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80" w:rsidRDefault="00536880" w:rsidP="00536880">
      <w:r>
        <w:t xml:space="preserve">Thanks to everyone who was able participate in today’s call.  Below is a brief recap of the issues we discussed.  Please note that we plan to meet again in 2 weeks.  An invitation will be sent out so you can get it on your calendar.  In the meantime, those of you who volunteered to research issues are encouraged to bring them to the OHDSI forum below and to also </w:t>
      </w:r>
      <w:bookmarkStart w:id="0" w:name="_GoBack"/>
      <w:bookmarkEnd w:id="0"/>
      <w:r>
        <w:t>continue documenting your own perspective and research.</w:t>
      </w:r>
    </w:p>
    <w:p w:rsidR="00536880" w:rsidRDefault="00536880" w:rsidP="00536880"/>
    <w:p w:rsidR="00536880" w:rsidRDefault="00536880" w:rsidP="00536880">
      <w:r>
        <w:t xml:space="preserve">OHDSI FORUM for CDM Builders: </w:t>
      </w:r>
      <w:hyperlink r:id="rId5" w:history="1">
        <w:r>
          <w:rPr>
            <w:rStyle w:val="Hyperlink"/>
            <w:color w:val="000000"/>
            <w14:textFill>
              <w14:solidFill>
                <w14:srgbClr w14:val="000000"/>
              </w14:solidFill>
            </w14:textFill>
          </w:rPr>
          <w:t>http://forums.ohdsi.org/c/cdm-builders</w:t>
        </w:r>
      </w:hyperlink>
    </w:p>
    <w:p w:rsidR="00536880" w:rsidRDefault="00536880" w:rsidP="00536880"/>
    <w:p w:rsidR="00536880" w:rsidRDefault="00536880" w:rsidP="00536880">
      <w:pPr>
        <w:ind w:left="720"/>
      </w:pPr>
    </w:p>
    <w:p w:rsidR="00536880" w:rsidRDefault="00536880" w:rsidP="00536880">
      <w:pPr>
        <w:ind w:left="720"/>
      </w:pPr>
      <w:r>
        <w:t>Today’s Topics:</w:t>
      </w:r>
    </w:p>
    <w:p w:rsidR="00536880" w:rsidRDefault="00536880" w:rsidP="00536880">
      <w:pPr>
        <w:ind w:left="720"/>
        <w:rPr>
          <w:u w:val="single"/>
        </w:rPr>
      </w:pPr>
      <w:r>
        <w:rPr>
          <w:b/>
        </w:rPr>
        <w:t>Death Table</w:t>
      </w:r>
      <w:r>
        <w:t xml:space="preserve"> </w:t>
      </w:r>
      <w:r>
        <w:rPr>
          <w:b/>
        </w:rPr>
        <w:t>Research</w:t>
      </w:r>
      <w:r>
        <w:t xml:space="preserve">: </w:t>
      </w:r>
      <w:r>
        <w:rPr>
          <w:u w:val="single"/>
        </w:rPr>
        <w:t xml:space="preserve">Tom </w:t>
      </w:r>
      <w:proofErr w:type="gramStart"/>
      <w:r>
        <w:rPr>
          <w:u w:val="single"/>
        </w:rPr>
        <w:t>Galia</w:t>
      </w:r>
      <w:r>
        <w:t xml:space="preserve">  (</w:t>
      </w:r>
      <w:proofErr w:type="gramEnd"/>
      <w:r>
        <w:t>me)</w:t>
      </w:r>
    </w:p>
    <w:p w:rsidR="00536880" w:rsidRDefault="00536880" w:rsidP="00536880">
      <w:pPr>
        <w:pStyle w:val="ListParagraph"/>
        <w:numPr>
          <w:ilvl w:val="0"/>
          <w:numId w:val="1"/>
        </w:numPr>
        <w:ind w:left="1440"/>
      </w:pPr>
      <w:r>
        <w:t xml:space="preserve">Researched issues on the </w:t>
      </w:r>
      <w:hyperlink r:id="rId6" w:history="1">
        <w:r>
          <w:rPr>
            <w:rStyle w:val="Hyperlink"/>
            <w:color w:val="000000"/>
            <w14:textFill>
              <w14:solidFill>
                <w14:srgbClr w14:val="000000"/>
              </w14:solidFill>
            </w14:textFill>
          </w:rPr>
          <w:t>OHDSI CDM Builders forum</w:t>
        </w:r>
      </w:hyperlink>
      <w:r>
        <w:t xml:space="preserve"> and internal ETL documents.</w:t>
      </w:r>
    </w:p>
    <w:p w:rsidR="00536880" w:rsidRDefault="00536880" w:rsidP="00536880">
      <w:pPr>
        <w:pStyle w:val="ListParagraph"/>
        <w:numPr>
          <w:ilvl w:val="0"/>
          <w:numId w:val="1"/>
        </w:numPr>
        <w:ind w:left="1440"/>
      </w:pPr>
      <w:r>
        <w:t xml:space="preserve">Updated </w:t>
      </w:r>
      <w:hyperlink r:id="rId7" w:anchor="gid=0" w:history="1">
        <w:r>
          <w:rPr>
            <w:rStyle w:val="Hyperlink"/>
            <w:color w:val="000000"/>
            <w14:textFill>
              <w14:solidFill>
                <w14:srgbClr w14:val="000000"/>
              </w14:solidFill>
            </w14:textFill>
          </w:rPr>
          <w:t>Google Docs spreadsheet</w:t>
        </w:r>
      </w:hyperlink>
      <w:r>
        <w:t xml:space="preserve"> with findings.</w:t>
      </w:r>
    </w:p>
    <w:p w:rsidR="00536880" w:rsidRDefault="00536880" w:rsidP="00536880">
      <w:pPr>
        <w:pStyle w:val="ListParagraph"/>
        <w:numPr>
          <w:ilvl w:val="0"/>
          <w:numId w:val="1"/>
        </w:numPr>
        <w:ind w:left="1440"/>
      </w:pPr>
      <w:r>
        <w:t xml:space="preserve">Potential to allow multiple death records per person to capture multiple causes of death is being considered. </w:t>
      </w:r>
    </w:p>
    <w:p w:rsidR="00536880" w:rsidRDefault="00536880" w:rsidP="00536880">
      <w:pPr>
        <w:ind w:left="720"/>
      </w:pPr>
    </w:p>
    <w:p w:rsidR="00536880" w:rsidRDefault="00536880" w:rsidP="00536880">
      <w:pPr>
        <w:ind w:left="720"/>
      </w:pPr>
      <w:r>
        <w:rPr>
          <w:b/>
        </w:rPr>
        <w:t>Provider Table: Multiple Specialties, Clinical Titles, &amp; Missing Specialties</w:t>
      </w:r>
      <w:r>
        <w:t xml:space="preserve"> </w:t>
      </w:r>
      <w:r>
        <w:rPr>
          <w:u w:val="single"/>
        </w:rPr>
        <w:t xml:space="preserve">Melanie </w:t>
      </w:r>
      <w:proofErr w:type="spellStart"/>
      <w:r>
        <w:rPr>
          <w:u w:val="single"/>
        </w:rPr>
        <w:t>Philofsky</w:t>
      </w:r>
      <w:proofErr w:type="spellEnd"/>
    </w:p>
    <w:p w:rsidR="00536880" w:rsidRDefault="00536880" w:rsidP="00536880">
      <w:pPr>
        <w:pStyle w:val="ListParagraph"/>
        <w:numPr>
          <w:ilvl w:val="0"/>
          <w:numId w:val="2"/>
        </w:numPr>
        <w:ind w:left="1440"/>
      </w:pPr>
      <w:r>
        <w:t>Requirement to capture providers with multiple specialties.  (Only one record is allowed per provider.)</w:t>
      </w:r>
    </w:p>
    <w:p w:rsidR="00536880" w:rsidRDefault="00536880" w:rsidP="00536880">
      <w:pPr>
        <w:pStyle w:val="ListParagraph"/>
        <w:numPr>
          <w:ilvl w:val="0"/>
          <w:numId w:val="2"/>
        </w:numPr>
        <w:ind w:left="1440"/>
      </w:pPr>
      <w:r>
        <w:t>Not all specialties are represented (particularly pediatric and alternative medicine)</w:t>
      </w:r>
    </w:p>
    <w:p w:rsidR="00536880" w:rsidRDefault="00536880" w:rsidP="00536880">
      <w:pPr>
        <w:pStyle w:val="ListParagraph"/>
        <w:numPr>
          <w:ilvl w:val="0"/>
          <w:numId w:val="2"/>
        </w:numPr>
        <w:ind w:left="1440"/>
      </w:pPr>
      <w:r>
        <w:t>Requirement to know the title of provider (RN, MD, PA, etc.)</w:t>
      </w:r>
    </w:p>
    <w:p w:rsidR="00536880" w:rsidRDefault="00536880" w:rsidP="00536880">
      <w:pPr>
        <w:pStyle w:val="ListParagraph"/>
        <w:ind w:left="1440"/>
      </w:pPr>
    </w:p>
    <w:p w:rsidR="00536880" w:rsidRDefault="00536880" w:rsidP="00536880">
      <w:pPr>
        <w:pStyle w:val="ListParagraph"/>
        <w:rPr>
          <w:u w:val="single"/>
        </w:rPr>
      </w:pPr>
      <w:r>
        <w:rPr>
          <w:b/>
        </w:rPr>
        <w:t>Person and Place of Service Tables: Data contains variable indicating questionable validity</w:t>
      </w:r>
      <w:r>
        <w:t xml:space="preserve"> </w:t>
      </w:r>
      <w:r>
        <w:rPr>
          <w:u w:val="single"/>
        </w:rPr>
        <w:t>Ron Stewart</w:t>
      </w:r>
    </w:p>
    <w:p w:rsidR="00536880" w:rsidRDefault="00536880" w:rsidP="00536880">
      <w:pPr>
        <w:ind w:left="720"/>
      </w:pPr>
      <w:r>
        <w:t xml:space="preserve">Ron’s work with the CPRD: Clinical Practice Research Datalink (I had to look this up!) has numerous instances where data that is of questionable quality needs to be preserved rather than excluded.  Christian Reich agreed that this is an issue that is getting a lot of attention.  Some ideas for accommodating this were discussed.  These issues were added to our Themis group for now.  </w:t>
      </w:r>
    </w:p>
    <w:p w:rsidR="00536880" w:rsidRDefault="00536880" w:rsidP="00536880">
      <w:pPr>
        <w:pStyle w:val="ListParagraph"/>
      </w:pPr>
      <w:r>
        <w:tab/>
        <w:t>Examples:</w:t>
      </w:r>
    </w:p>
    <w:p w:rsidR="00536880" w:rsidRDefault="00536880" w:rsidP="00536880">
      <w:pPr>
        <w:pStyle w:val="ListParagraph"/>
        <w:numPr>
          <w:ilvl w:val="0"/>
          <w:numId w:val="3"/>
        </w:numPr>
        <w:ind w:left="1800"/>
      </w:pPr>
      <w:r>
        <w:t>Dates fall outside of observation period. Current practice throw records out.</w:t>
      </w:r>
    </w:p>
    <w:p w:rsidR="00536880" w:rsidRDefault="00536880" w:rsidP="00536880">
      <w:pPr>
        <w:pStyle w:val="ListParagraph"/>
        <w:numPr>
          <w:ilvl w:val="0"/>
          <w:numId w:val="3"/>
        </w:numPr>
        <w:ind w:left="1800"/>
      </w:pPr>
      <w:r>
        <w:t xml:space="preserve">Numerous observations of patient and family history fall outside of observation </w:t>
      </w:r>
      <w:proofErr w:type="gramStart"/>
      <w:r>
        <w:t>period</w:t>
      </w:r>
      <w:proofErr w:type="gramEnd"/>
      <w:r>
        <w:t xml:space="preserve">. </w:t>
      </w:r>
    </w:p>
    <w:p w:rsidR="00536880" w:rsidRDefault="00536880" w:rsidP="00536880">
      <w:pPr>
        <w:ind w:left="720"/>
      </w:pPr>
    </w:p>
    <w:p w:rsidR="00536880" w:rsidRDefault="00536880" w:rsidP="00536880"/>
    <w:p w:rsidR="00536880" w:rsidRDefault="00536880" w:rsidP="00536880">
      <w:r>
        <w:t>Google Docs Spreadsheet</w:t>
      </w:r>
    </w:p>
    <w:p w:rsidR="00536880" w:rsidRDefault="00536880" w:rsidP="00536880">
      <w:hyperlink r:id="rId8" w:anchor="gid=0" w:history="1">
        <w:r>
          <w:rPr>
            <w:rStyle w:val="Hyperlink"/>
            <w:color w:val="000000"/>
            <w14:textFill>
              <w14:solidFill>
                <w14:srgbClr w14:val="000000"/>
              </w14:solidFill>
            </w14:textFill>
          </w:rPr>
          <w:t>https://docs.google.com/spreadsheets/d/1QqpmCMbN6Zcg4YxWhLVXyAP5ARD-hbiq7bv3heYKxZ0/edit#gid=0</w:t>
        </w:r>
      </w:hyperlink>
    </w:p>
    <w:p w:rsidR="00536880" w:rsidRDefault="00536880" w:rsidP="00536880"/>
    <w:p w:rsidR="00536880" w:rsidRDefault="00536880" w:rsidP="00536880">
      <w:r>
        <w:t>Please feel free to email me with questions or clarifications.  I am also able to help with updating the spreadsheet if necessary.</w:t>
      </w:r>
    </w:p>
    <w:p w:rsidR="00E16482" w:rsidRDefault="00E16482"/>
    <w:sectPr w:rsidR="00E16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047C"/>
    <w:multiLevelType w:val="hybridMultilevel"/>
    <w:tmpl w:val="4D9C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D35A43"/>
    <w:multiLevelType w:val="hybridMultilevel"/>
    <w:tmpl w:val="F688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001DD1"/>
    <w:multiLevelType w:val="hybridMultilevel"/>
    <w:tmpl w:val="31444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80"/>
    <w:rsid w:val="00536880"/>
    <w:rsid w:val="00E1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D8882-3C65-4CDD-9944-F828993A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88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880"/>
    <w:rPr>
      <w:rFonts w:ascii="Times New Roman" w:hAnsi="Times New Roman" w:cs="Times New Roman" w:hint="default"/>
      <w:color w:val="0563C1"/>
      <w:u w:val="single"/>
      <w14:textFill>
        <w14:solidFill>
          <w14:srgbClr w14:val="000000"/>
        </w14:solidFill>
      </w14:textFill>
    </w:rPr>
  </w:style>
  <w:style w:type="paragraph" w:styleId="ListParagraph">
    <w:name w:val="List Paragraph"/>
    <w:basedOn w:val="Normal"/>
    <w:uiPriority w:val="34"/>
    <w:qFormat/>
    <w:rsid w:val="005368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QqpmCMbN6Zcg4YxWhLVXyAP5ARD-hbiq7bv3heYKxZ0/edit" TargetMode="External"/><Relationship Id="rId3" Type="http://schemas.openxmlformats.org/officeDocument/2006/relationships/settings" Target="settings.xml"/><Relationship Id="rId7" Type="http://schemas.openxmlformats.org/officeDocument/2006/relationships/hyperlink" Target="https://docs.google.com/spreadsheets/d/1QqpmCMbN6Zcg4YxWhLVXyAP5ARD-hbiq7bv3heYKxZ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s.ohdsi.org/c/cdm-builders" TargetMode="External"/><Relationship Id="rId5" Type="http://schemas.openxmlformats.org/officeDocument/2006/relationships/hyperlink" Target="http://forums.ohdsi.org/c/cdm-build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Zandt, Mui</dc:creator>
  <cp:keywords/>
  <dc:description/>
  <cp:lastModifiedBy>Van Zandt, Mui</cp:lastModifiedBy>
  <cp:revision>1</cp:revision>
  <dcterms:created xsi:type="dcterms:W3CDTF">2018-01-02T23:00:00Z</dcterms:created>
  <dcterms:modified xsi:type="dcterms:W3CDTF">2018-01-02T23:00:00Z</dcterms:modified>
</cp:coreProperties>
</file>