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889" w:rsidRPr="00275889" w:rsidRDefault="00275889" w:rsidP="00275889">
      <w:pPr>
        <w:spacing w:before="40" w:after="0" w:line="240" w:lineRule="auto"/>
        <w:outlineLvl w:val="1"/>
        <w:rPr>
          <w:rFonts w:ascii="Times New Roman" w:eastAsia="Times New Roman" w:hAnsi="Times New Roman" w:cs="Times New Roman"/>
          <w:b/>
          <w:bCs/>
          <w:sz w:val="36"/>
          <w:szCs w:val="36"/>
        </w:rPr>
      </w:pPr>
      <w:r w:rsidRPr="00275889">
        <w:rPr>
          <w:rFonts w:ascii="Calibri" w:eastAsia="Times New Roman" w:hAnsi="Calibri" w:cs="Calibri"/>
          <w:color w:val="2E75B5"/>
          <w:sz w:val="26"/>
          <w:szCs w:val="26"/>
        </w:rPr>
        <w:t>Smoking and Tobacco Vital Values</w:t>
      </w:r>
    </w:p>
    <w:p w:rsidR="00275889" w:rsidRPr="00275889" w:rsidRDefault="00275889" w:rsidP="00275889">
      <w:pPr>
        <w:spacing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rPr>
        <w:t xml:space="preserve">All tobacco related patient observations should have the </w:t>
      </w:r>
      <w:proofErr w:type="spellStart"/>
      <w:r w:rsidRPr="00275889">
        <w:rPr>
          <w:rFonts w:ascii="Times New Roman" w:eastAsia="Times New Roman" w:hAnsi="Times New Roman" w:cs="Times New Roman"/>
          <w:i/>
          <w:iCs/>
          <w:color w:val="000000"/>
        </w:rPr>
        <w:t>Observation.observation_concept_id</w:t>
      </w:r>
      <w:proofErr w:type="spellEnd"/>
      <w:r w:rsidRPr="00275889">
        <w:rPr>
          <w:rFonts w:ascii="Times New Roman" w:eastAsia="Times New Roman" w:hAnsi="Times New Roman" w:cs="Times New Roman"/>
          <w:i/>
          <w:iCs/>
          <w:color w:val="000000"/>
        </w:rPr>
        <w:t xml:space="preserve"> </w:t>
      </w:r>
      <w:r w:rsidRPr="00275889">
        <w:rPr>
          <w:rFonts w:ascii="Times New Roman" w:eastAsia="Times New Roman" w:hAnsi="Times New Roman" w:cs="Times New Roman"/>
          <w:color w:val="000000"/>
        </w:rPr>
        <w:t>set to 4041306 (Tobacco use and exposure).  The concept describing the observations will be in the</w:t>
      </w:r>
      <w:r w:rsidRPr="00275889">
        <w:rPr>
          <w:rFonts w:ascii="Times New Roman" w:eastAsia="Times New Roman" w:hAnsi="Times New Roman" w:cs="Times New Roman"/>
          <w:i/>
          <w:iCs/>
          <w:color w:val="000000"/>
        </w:rPr>
        <w:t xml:space="preserve"> </w:t>
      </w:r>
      <w:proofErr w:type="spellStart"/>
      <w:r w:rsidRPr="00275889">
        <w:rPr>
          <w:rFonts w:ascii="Times New Roman" w:eastAsia="Times New Roman" w:hAnsi="Times New Roman" w:cs="Times New Roman"/>
          <w:i/>
          <w:iCs/>
          <w:color w:val="000000"/>
        </w:rPr>
        <w:t>value_as_concept_id</w:t>
      </w:r>
      <w:proofErr w:type="spellEnd"/>
      <w:r w:rsidRPr="00275889">
        <w:rPr>
          <w:rFonts w:ascii="Times New Roman" w:eastAsia="Times New Roman" w:hAnsi="Times New Roman" w:cs="Times New Roman"/>
          <w:i/>
          <w:iCs/>
          <w:color w:val="000000"/>
        </w:rPr>
        <w:t xml:space="preserve"> </w:t>
      </w:r>
      <w:r w:rsidRPr="00275889">
        <w:rPr>
          <w:rFonts w:ascii="Times New Roman" w:eastAsia="Times New Roman" w:hAnsi="Times New Roman" w:cs="Times New Roman"/>
          <w:color w:val="000000"/>
        </w:rPr>
        <w:t>column. The existence of a record, assumes that the answer to the question is Yes.  Do not add a record when the answer to the question is any value other than Yes.</w:t>
      </w:r>
    </w:p>
    <w:p w:rsidR="00275889" w:rsidRPr="00275889" w:rsidRDefault="00275889" w:rsidP="00275889">
      <w:pPr>
        <w:spacing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rPr>
        <w:t xml:space="preserve">Observations regarding a person’s smoking behavior are time dependent, for an example at one point in time a person may report that they have never smoked, but </w:t>
      </w:r>
      <w:proofErr w:type="gramStart"/>
      <w:r w:rsidRPr="00275889">
        <w:rPr>
          <w:rFonts w:ascii="Times New Roman" w:eastAsia="Times New Roman" w:hAnsi="Times New Roman" w:cs="Times New Roman"/>
          <w:color w:val="000000"/>
        </w:rPr>
        <w:t>later on</w:t>
      </w:r>
      <w:proofErr w:type="gramEnd"/>
      <w:r w:rsidRPr="00275889">
        <w:rPr>
          <w:rFonts w:ascii="Times New Roman" w:eastAsia="Times New Roman" w:hAnsi="Times New Roman" w:cs="Times New Roman"/>
          <w:color w:val="000000"/>
        </w:rPr>
        <w:t xml:space="preserve"> they start smoking.  </w:t>
      </w:r>
      <w:proofErr w:type="gramStart"/>
      <w:r w:rsidRPr="00275889">
        <w:rPr>
          <w:rFonts w:ascii="Times New Roman" w:eastAsia="Times New Roman" w:hAnsi="Times New Roman" w:cs="Times New Roman"/>
          <w:color w:val="000000"/>
        </w:rPr>
        <w:t>As a result</w:t>
      </w:r>
      <w:proofErr w:type="gramEnd"/>
      <w:r w:rsidRPr="00275889">
        <w:rPr>
          <w:rFonts w:ascii="Times New Roman" w:eastAsia="Times New Roman" w:hAnsi="Times New Roman" w:cs="Times New Roman"/>
          <w:color w:val="000000"/>
        </w:rPr>
        <w:t>, it is important that the observation date be defined.</w:t>
      </w:r>
    </w:p>
    <w:tbl>
      <w:tblPr>
        <w:tblW w:w="0" w:type="auto"/>
        <w:tblCellMar>
          <w:top w:w="15" w:type="dxa"/>
          <w:left w:w="15" w:type="dxa"/>
          <w:bottom w:w="15" w:type="dxa"/>
          <w:right w:w="15" w:type="dxa"/>
        </w:tblCellMar>
        <w:tblLook w:val="04A0" w:firstRow="1" w:lastRow="0" w:firstColumn="1" w:lastColumn="0" w:noHBand="0" w:noVBand="1"/>
      </w:tblPr>
      <w:tblGrid>
        <w:gridCol w:w="4607"/>
        <w:gridCol w:w="1613"/>
        <w:gridCol w:w="1191"/>
      </w:tblGrid>
      <w:tr w:rsidR="00275889" w:rsidRPr="00275889" w:rsidTr="00275889">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Description</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SNOMED Code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Concept Id</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Chews tobacco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81703003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4218741</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Cigar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59978006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4246415</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Cigarette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65568007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4276526</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Current nonsmoker but past smoking history unknown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405746006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4233486</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Current non-smoker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160618006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4052464</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Ex-cigar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160621008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4052949</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Ex-cigarette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281018007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4092281</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Ex-cigarette smoker amount unknown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266928006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4148416</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Ex-heavy cigarette smoker (20-39/day)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266924008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4141783</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Ex-light cigarette smoker (1-9/day)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266922007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4145798</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Ex-moderate cigarette smoker (10-19/day)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266923002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4141782</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Ex-pipe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160620009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4052465</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8517006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4310250</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Ex-trivial cigarette smoker (&lt;1/day))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266921000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4148415</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Ex-user of moist powdered tobacco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228503001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4038733</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Ex-very heavy cigarette smoker (40+/day)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266925009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4141784</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Heavy cigarette smoker (20-39 cigs/day)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160605003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4052947</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Light cigarette smoker (1-9 cigs/day)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160603005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4052029</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Moderate cigarette smoker (10-19 cigs/day)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160604004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4052030</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Never chewed tobacco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228512004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4036090</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Never smoked tobacco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266919005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4144272</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Never used moist powdered tobacco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228502006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4036557</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Non-smoker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8392000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4222303</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Patient not asked</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1631000175102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46273465</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Pipe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82302008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4218917</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Second hand cigarette smoke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102409004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4009853</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77176002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4298794</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Smokes tobacco daily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449868002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42709996</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Snuff user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228494002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4043053</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Tobacco smoking consumption unknown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266927001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4141786</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Trivial cigarette smoker (less than one cigarette/day)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266920004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4144273</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User of moist powdered tobacco</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228504007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both"/>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4043056</w:t>
            </w:r>
          </w:p>
        </w:tc>
      </w:tr>
    </w:tbl>
    <w:p w:rsidR="00275889" w:rsidRPr="00275889" w:rsidRDefault="00275889" w:rsidP="00275889">
      <w:pPr>
        <w:spacing w:after="0" w:line="240" w:lineRule="auto"/>
        <w:rPr>
          <w:rFonts w:ascii="Times New Roman" w:eastAsia="Times New Roman" w:hAnsi="Times New Roman" w:cs="Times New Roman"/>
          <w:sz w:val="24"/>
          <w:szCs w:val="24"/>
        </w:rPr>
      </w:pPr>
    </w:p>
    <w:p w:rsidR="00275889" w:rsidRPr="00275889" w:rsidRDefault="00275889" w:rsidP="00275889">
      <w:pPr>
        <w:spacing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rPr>
        <w:t>The following SNOMED codes may be seen in the source data, but they are NOT in the current vocabulary.  They should be mapped to the closest equivalent concept from the table above.</w:t>
      </w:r>
    </w:p>
    <w:tbl>
      <w:tblPr>
        <w:tblW w:w="0" w:type="auto"/>
        <w:tblCellMar>
          <w:top w:w="15" w:type="dxa"/>
          <w:left w:w="15" w:type="dxa"/>
          <w:bottom w:w="15" w:type="dxa"/>
          <w:right w:w="15" w:type="dxa"/>
        </w:tblCellMar>
        <w:tblLook w:val="04A0" w:firstRow="1" w:lastRow="0" w:firstColumn="1" w:lastColumn="0" w:noHBand="0" w:noVBand="1"/>
      </w:tblPr>
      <w:tblGrid>
        <w:gridCol w:w="2563"/>
        <w:gridCol w:w="1740"/>
        <w:gridCol w:w="1607"/>
        <w:gridCol w:w="3434"/>
      </w:tblGrid>
      <w:tr w:rsidR="00275889" w:rsidRPr="00275889" w:rsidTr="00275889">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 xml:space="preserve">Description </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SNOMED Code</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Mapped to Concept</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b/>
                <w:bCs/>
                <w:color w:val="000000"/>
                <w:sz w:val="20"/>
                <w:szCs w:val="20"/>
              </w:rPr>
              <w:t xml:space="preserve">Description </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Current some day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428041000124106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4298794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Smoker</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Heavy tobacco smoker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428071000124103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4052947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Heavy cigarette smoker (20-39 cigs/day) </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lastRenderedPageBreak/>
              <w:t xml:space="preserve">Light cigarette smoker (1-9 cigs/day)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428061000124105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4052029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Light cigarette smoker (1-9 cigs/day) </w:t>
            </w:r>
          </w:p>
        </w:tc>
      </w:tr>
      <w:tr w:rsidR="00275889" w:rsidRPr="00275889" w:rsidTr="0027588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 xml:space="preserve">Occasional tobacco smoker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428041000124106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jc w:val="right"/>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4144273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rsidR="00275889" w:rsidRPr="00275889" w:rsidRDefault="00275889" w:rsidP="00275889">
            <w:pPr>
              <w:spacing w:after="0" w:line="240" w:lineRule="auto"/>
              <w:rPr>
                <w:rFonts w:ascii="Times New Roman" w:eastAsia="Times New Roman" w:hAnsi="Times New Roman" w:cs="Times New Roman"/>
                <w:sz w:val="24"/>
                <w:szCs w:val="24"/>
              </w:rPr>
            </w:pPr>
            <w:r w:rsidRPr="00275889">
              <w:rPr>
                <w:rFonts w:ascii="Times New Roman" w:eastAsia="Times New Roman" w:hAnsi="Times New Roman" w:cs="Times New Roman"/>
                <w:color w:val="000000"/>
                <w:sz w:val="20"/>
                <w:szCs w:val="20"/>
              </w:rPr>
              <w:t>Trivial cigarette smoker (less than one cigarette/day)</w:t>
            </w:r>
          </w:p>
        </w:tc>
      </w:tr>
    </w:tbl>
    <w:p w:rsidR="009C1F1B" w:rsidRDefault="00275889">
      <w:bookmarkStart w:id="0" w:name="_GoBack"/>
      <w:bookmarkEnd w:id="0"/>
    </w:p>
    <w:sectPr w:rsidR="009C1F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89"/>
    <w:rsid w:val="00275889"/>
    <w:rsid w:val="00876833"/>
    <w:rsid w:val="00A01BE3"/>
    <w:rsid w:val="00B419EE"/>
    <w:rsid w:val="00DA3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0DFA7B-9DA0-46EF-B079-79970C9B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2758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588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75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192224">
      <w:bodyDiv w:val="1"/>
      <w:marLeft w:val="0"/>
      <w:marRight w:val="0"/>
      <w:marTop w:val="0"/>
      <w:marBottom w:val="0"/>
      <w:divBdr>
        <w:top w:val="none" w:sz="0" w:space="0" w:color="auto"/>
        <w:left w:val="none" w:sz="0" w:space="0" w:color="auto"/>
        <w:bottom w:val="none" w:sz="0" w:space="0" w:color="auto"/>
        <w:right w:val="none" w:sz="0" w:space="0" w:color="auto"/>
      </w:divBdr>
      <w:divsChild>
        <w:div w:id="519927340">
          <w:marLeft w:val="-115"/>
          <w:marRight w:val="0"/>
          <w:marTop w:val="0"/>
          <w:marBottom w:val="0"/>
          <w:divBdr>
            <w:top w:val="none" w:sz="0" w:space="0" w:color="auto"/>
            <w:left w:val="none" w:sz="0" w:space="0" w:color="auto"/>
            <w:bottom w:val="none" w:sz="0" w:space="0" w:color="auto"/>
            <w:right w:val="none" w:sz="0" w:space="0" w:color="auto"/>
          </w:divBdr>
        </w:div>
        <w:div w:id="418720006">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Torok</dc:creator>
  <cp:keywords/>
  <dc:description/>
  <cp:lastModifiedBy>Don Torok</cp:lastModifiedBy>
  <cp:revision>1</cp:revision>
  <dcterms:created xsi:type="dcterms:W3CDTF">2016-12-21T16:58:00Z</dcterms:created>
  <dcterms:modified xsi:type="dcterms:W3CDTF">2016-12-21T17:00:00Z</dcterms:modified>
</cp:coreProperties>
</file>