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66" w:rsidRDefault="00D75376" w:rsidP="00BC086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7537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Minutes of the Population-Level Estimation Workgroup</w:t>
      </w:r>
    </w:p>
    <w:p w:rsidR="00D75376" w:rsidRDefault="00D75376" w:rsidP="00BC0866">
      <w:r>
        <w:t>Present: Rae Woong Park, Ajou students and staff, Peter Rijnbeek, Nicole Pratt, Kenneth Man</w:t>
      </w:r>
    </w:p>
    <w:p w:rsidR="00275897" w:rsidRDefault="00275897" w:rsidP="00BC0866"/>
    <w:p w:rsidR="00D75376" w:rsidRDefault="00D75376" w:rsidP="00BC0866">
      <w:bookmarkStart w:id="0" w:name="_GoBack"/>
      <w:bookmarkEnd w:id="0"/>
      <w:r>
        <w:t xml:space="preserve">Martijn reviewed OHDSI publications that are currently in progress. </w:t>
      </w:r>
    </w:p>
    <w:p w:rsidR="00BC0866" w:rsidRDefault="00BC0866" w:rsidP="00BC0866">
      <w:r>
        <w:t xml:space="preserve">Rae </w:t>
      </w:r>
      <w:r w:rsidR="00D75376">
        <w:t>suggested publishing a s</w:t>
      </w:r>
      <w:r>
        <w:t xml:space="preserve">ummary of </w:t>
      </w:r>
      <w:r w:rsidR="00D75376">
        <w:t xml:space="preserve">the </w:t>
      </w:r>
      <w:r>
        <w:t>workshop o</w:t>
      </w:r>
      <w:r w:rsidR="00D75376">
        <w:t>n</w:t>
      </w:r>
      <w:r>
        <w:t xml:space="preserve"> data governance and sharing</w:t>
      </w:r>
      <w:r w:rsidR="00D75376">
        <w:t xml:space="preserve"> that will be held in Korea on March 7.</w:t>
      </w:r>
    </w:p>
    <w:p w:rsidR="00486AC3" w:rsidRDefault="00486AC3" w:rsidP="00BC0866"/>
    <w:p w:rsidR="00D75376" w:rsidRDefault="00D75376" w:rsidP="00D75376">
      <w:r>
        <w:t>Martijn</w:t>
      </w:r>
      <w:r>
        <w:t xml:space="preserve"> then presented some initial ideas on study reproducibility.</w:t>
      </w:r>
    </w:p>
    <w:p w:rsidR="00D75376" w:rsidRDefault="00D75376" w:rsidP="00BC0866">
      <w:r>
        <w:t>P</w:t>
      </w:r>
      <w:r w:rsidR="00486AC3">
        <w:t xml:space="preserve">eter: </w:t>
      </w:r>
      <w:r>
        <w:t xml:space="preserve">Martijn only talks about version control of the study code, but what about </w:t>
      </w:r>
      <w:r w:rsidR="00486AC3">
        <w:t>version control of the database</w:t>
      </w:r>
      <w:r>
        <w:t>?</w:t>
      </w:r>
      <w:r w:rsidR="0080600D">
        <w:t xml:space="preserve"> </w:t>
      </w:r>
      <w:r>
        <w:t>And where do we store the version of the database that was used in the package?</w:t>
      </w:r>
    </w:p>
    <w:p w:rsidR="0080600D" w:rsidRDefault="00D75376" w:rsidP="00BC0866">
      <w:r>
        <w:t xml:space="preserve"> </w:t>
      </w:r>
      <w:r w:rsidR="0080600D">
        <w:t xml:space="preserve">Rae: reproducibility </w:t>
      </w:r>
      <w:r>
        <w:t xml:space="preserve">is important, but what Martijn describes </w:t>
      </w:r>
      <w:r w:rsidR="0080600D">
        <w:t xml:space="preserve">requires </w:t>
      </w:r>
      <w:r>
        <w:t xml:space="preserve">substantial technical </w:t>
      </w:r>
      <w:r w:rsidR="0080600D">
        <w:t>skills. We should make tools to make this easier</w:t>
      </w:r>
      <w:r>
        <w:t xml:space="preserve"> for our users.</w:t>
      </w:r>
    </w:p>
    <w:p w:rsidR="00292BA0" w:rsidRDefault="00292BA0" w:rsidP="00BC0866">
      <w:r>
        <w:t>Rae: How far back should you store? Ma</w:t>
      </w:r>
      <w:r w:rsidR="00D75376">
        <w:t>r</w:t>
      </w:r>
      <w:r>
        <w:t>tijn</w:t>
      </w:r>
      <w:r w:rsidR="00D75376">
        <w:t xml:space="preserve"> does not really have a clue, but suggests</w:t>
      </w:r>
      <w:r>
        <w:t xml:space="preserve"> at least 5 years</w:t>
      </w:r>
      <w:r w:rsidR="00D75376">
        <w:t>, since in his experience he has seen questions pop up at least 4 years after a study.</w:t>
      </w:r>
    </w:p>
    <w:p w:rsidR="00232323" w:rsidRDefault="003B5B5D" w:rsidP="00BC0866">
      <w:r>
        <w:t xml:space="preserve">Chan: </w:t>
      </w:r>
      <w:r w:rsidR="00D75376">
        <w:t xml:space="preserve"> Agrees </w:t>
      </w:r>
      <w:r>
        <w:t>reproducability is</w:t>
      </w:r>
      <w:r w:rsidR="00D75376">
        <w:t xml:space="preserve"> important, but worries about the reproducibility of building concept sets, and whether a concept set developed in one database will work in another database. </w:t>
      </w:r>
    </w:p>
    <w:p w:rsidR="00D75376" w:rsidRDefault="00D75376" w:rsidP="00BC0866">
      <w:r>
        <w:t>Peter: Often we end up running the study ‘pipeline’ multiple times. Where do you store the different versions of the results that this produces?</w:t>
      </w:r>
    </w:p>
    <w:p w:rsidR="00232323" w:rsidRDefault="00D75376" w:rsidP="00BC0866">
      <w:r>
        <w:t xml:space="preserve"> </w:t>
      </w:r>
      <w:r w:rsidR="00232323">
        <w:t xml:space="preserve">Peter: </w:t>
      </w:r>
      <w:r>
        <w:t>There are often many results of a study that will not appear in a paper, especially once we start running large scale studies more often. Where do we store them? Martijn agrees this is an important question. Perhaps OHDSI should initiate a repository of results? Martijn will start a discussion on the OHDSI forums.</w:t>
      </w:r>
    </w:p>
    <w:p w:rsidR="00281D0F" w:rsidRPr="00BC0866" w:rsidRDefault="00281D0F" w:rsidP="00BC0866">
      <w:r>
        <w:t>Chan:</w:t>
      </w:r>
      <w:r w:rsidR="00D75376">
        <w:t xml:space="preserve"> Unrelated to the presentation, but we are building a system for sharing</w:t>
      </w:r>
      <w:r>
        <w:t xml:space="preserve"> global epi incidence rates</w:t>
      </w:r>
      <w:r w:rsidR="00D75376">
        <w:t>, which includes a visualization!</w:t>
      </w:r>
    </w:p>
    <w:sectPr w:rsidR="00281D0F" w:rsidRPr="00BC0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66"/>
    <w:rsid w:val="00232323"/>
    <w:rsid w:val="00275897"/>
    <w:rsid w:val="00281D0F"/>
    <w:rsid w:val="00292BA0"/>
    <w:rsid w:val="002E034D"/>
    <w:rsid w:val="003B5B5D"/>
    <w:rsid w:val="00486AC3"/>
    <w:rsid w:val="006051DE"/>
    <w:rsid w:val="0080600D"/>
    <w:rsid w:val="00BC0866"/>
    <w:rsid w:val="00D75376"/>
    <w:rsid w:val="00D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</cp:revision>
  <dcterms:created xsi:type="dcterms:W3CDTF">2017-01-27T11:59:00Z</dcterms:created>
  <dcterms:modified xsi:type="dcterms:W3CDTF">2017-01-27T11:59:00Z</dcterms:modified>
</cp:coreProperties>
</file>