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BDC" w:rsidRDefault="00E21BDC" w:rsidP="00E21BDC">
      <w:pPr>
        <w:pStyle w:val="Heading1"/>
      </w:pPr>
      <w:r>
        <w:t>Minutes of OHDSI workgroup in Population Level Estimation</w:t>
      </w:r>
    </w:p>
    <w:p w:rsidR="002E034D" w:rsidRDefault="00FB1192">
      <w:r>
        <w:t>June 13</w:t>
      </w:r>
      <w:r w:rsidR="00B24663">
        <w:t>, 2018</w:t>
      </w:r>
    </w:p>
    <w:p w:rsidR="00FB1192" w:rsidRDefault="00B51D3D" w:rsidP="00DC3BAC">
      <w:r>
        <w:t>Present:</w:t>
      </w:r>
      <w:r w:rsidR="003B436C">
        <w:t xml:space="preserve"> </w:t>
      </w:r>
      <w:r w:rsidR="00FB1192">
        <w:t xml:space="preserve">Marc </w:t>
      </w:r>
      <w:proofErr w:type="spellStart"/>
      <w:r w:rsidR="00FB1192">
        <w:t>Suchard</w:t>
      </w:r>
      <w:proofErr w:type="spellEnd"/>
      <w:r w:rsidR="00FB1192">
        <w:t>, Peter Rijnbeek, Nicole Pratt, Andre</w:t>
      </w:r>
      <w:r w:rsidR="00FF2A6D">
        <w:t xml:space="preserve"> Andrade</w:t>
      </w:r>
      <w:r w:rsidR="00FB1192">
        <w:t>, Usman</w:t>
      </w:r>
      <w:r w:rsidR="00FF2A6D">
        <w:t xml:space="preserve"> Iqbal</w:t>
      </w:r>
      <w:r w:rsidR="00967B62">
        <w:t>, Martijn Schuemie</w:t>
      </w:r>
    </w:p>
    <w:p w:rsidR="00967B62" w:rsidRDefault="00967B62" w:rsidP="00967B62">
      <w:r>
        <w:t>Before the meeting starts, Martijn shows some preliminary results showing IPTW has large residual bias on a set of negative controls. Marc suggests asking Christoph Lambert for advice.</w:t>
      </w:r>
    </w:p>
    <w:p w:rsidR="00967B62" w:rsidRDefault="00967B62" w:rsidP="00967B62">
      <w:r>
        <w:t xml:space="preserve">Martijn presents on the </w:t>
      </w:r>
      <w:r>
        <w:t>Martijn presents the new OHDSI Comparative Effectiveness Study Package Skeleton. He then presents recent developments in LEGEND.</w:t>
      </w:r>
    </w:p>
    <w:p w:rsidR="003224FC" w:rsidRDefault="00057CA2" w:rsidP="00967B62">
      <w:r>
        <w:t xml:space="preserve">Marc: </w:t>
      </w:r>
      <w:r w:rsidR="00967B62">
        <w:t xml:space="preserve">Could we </w:t>
      </w:r>
      <w:r>
        <w:t xml:space="preserve">use GitHub submodules instead of </w:t>
      </w:r>
      <w:r w:rsidR="00967B62">
        <w:t xml:space="preserve">the current process using </w:t>
      </w:r>
      <w:proofErr w:type="spellStart"/>
      <w:r w:rsidR="00967B62">
        <w:t>StudyProtocolSandbox</w:t>
      </w:r>
      <w:proofErr w:type="spellEnd"/>
      <w:r w:rsidR="00967B62">
        <w:t xml:space="preserve"> and </w:t>
      </w:r>
      <w:proofErr w:type="spellStart"/>
      <w:r>
        <w:t>StudyProtocols</w:t>
      </w:r>
      <w:proofErr w:type="spellEnd"/>
      <w:r>
        <w:t xml:space="preserve">. </w:t>
      </w:r>
      <w:r w:rsidR="00967B62">
        <w:t xml:space="preserve">People could create their study package in a personal repo, and then pull it into an overall study package repo, keeping all history. Martijn requests the name be changed to something else than </w:t>
      </w:r>
      <w:proofErr w:type="spellStart"/>
      <w:r w:rsidR="00967B62">
        <w:t>StudyProtocols</w:t>
      </w:r>
      <w:proofErr w:type="spellEnd"/>
      <w:r w:rsidR="00967B62">
        <w:t xml:space="preserve">. </w:t>
      </w:r>
      <w:r>
        <w:t>Marc will create a proposal</w:t>
      </w:r>
      <w:r w:rsidR="00967B62">
        <w:t>.</w:t>
      </w:r>
    </w:p>
    <w:p w:rsidR="003224FC" w:rsidRDefault="003224FC" w:rsidP="00967B62">
      <w:r>
        <w:t>Nicole: No SCCS in LEGEND? Martijn: Not this iteration, just to keep things feasible.</w:t>
      </w:r>
    </w:p>
    <w:p w:rsidR="006242F6" w:rsidRDefault="006242F6" w:rsidP="00DC3BAC">
      <w:r>
        <w:t xml:space="preserve">Nicole: </w:t>
      </w:r>
      <w:r w:rsidR="003224FC">
        <w:t>If LEGEND will update evidence on a regular basis, isn’t there a danger of p-</w:t>
      </w:r>
      <w:proofErr w:type="spellStart"/>
      <w:r w:rsidR="003224FC">
        <w:t>haching</w:t>
      </w:r>
      <w:proofErr w:type="spellEnd"/>
      <w:r w:rsidR="003224FC">
        <w:t>? Martijn: that is a good point that we haven’t yet considered. I don’t think there’s a big danger because we tens of thousands of estimates, so hard to modify the analysis for any one. But certainly something we need to think about in more detail.</w:t>
      </w:r>
    </w:p>
    <w:p w:rsidR="006242F6" w:rsidRDefault="006242F6" w:rsidP="00DC3BAC">
      <w:r>
        <w:t xml:space="preserve">Peter: </w:t>
      </w:r>
      <w:r w:rsidR="003224FC">
        <w:t xml:space="preserve">Would we annotate how evidence changes from one update to the other? Marc: we haven’t yet fully thought out versioning. Martijn: We’ll definitely store the different versions of the evidence and make clear which version is which. How that will be presented to the user is not really in scope for LEGEND (which focused on evidence generation and evaluation). </w:t>
      </w:r>
      <w:bookmarkStart w:id="0" w:name="_GoBack"/>
      <w:bookmarkEnd w:id="0"/>
    </w:p>
    <w:p w:rsidR="00FB1192" w:rsidRDefault="00FB1192" w:rsidP="00DC3BAC"/>
    <w:p w:rsidR="00FB1192" w:rsidRDefault="00FB1192" w:rsidP="00DC3BAC"/>
    <w:p w:rsidR="00FB1192" w:rsidRDefault="00FB1192" w:rsidP="00DC3BAC"/>
    <w:p w:rsidR="00FB1192" w:rsidRDefault="00FB1192" w:rsidP="00DC3BAC"/>
    <w:sectPr w:rsidR="00FB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3D"/>
    <w:rsid w:val="000306DF"/>
    <w:rsid w:val="00045895"/>
    <w:rsid w:val="00057CA2"/>
    <w:rsid w:val="00063F78"/>
    <w:rsid w:val="000D721F"/>
    <w:rsid w:val="001151AC"/>
    <w:rsid w:val="00131D64"/>
    <w:rsid w:val="002E034D"/>
    <w:rsid w:val="003224FC"/>
    <w:rsid w:val="003258B8"/>
    <w:rsid w:val="00382821"/>
    <w:rsid w:val="003B436C"/>
    <w:rsid w:val="0040621B"/>
    <w:rsid w:val="00460D81"/>
    <w:rsid w:val="004952E3"/>
    <w:rsid w:val="004E5FE4"/>
    <w:rsid w:val="00535C8D"/>
    <w:rsid w:val="005516B4"/>
    <w:rsid w:val="00597AE8"/>
    <w:rsid w:val="005D509E"/>
    <w:rsid w:val="006242F6"/>
    <w:rsid w:val="0071488A"/>
    <w:rsid w:val="0076396E"/>
    <w:rsid w:val="007C4537"/>
    <w:rsid w:val="0081596A"/>
    <w:rsid w:val="008E5394"/>
    <w:rsid w:val="00940954"/>
    <w:rsid w:val="00967B62"/>
    <w:rsid w:val="009D7334"/>
    <w:rsid w:val="00A712BD"/>
    <w:rsid w:val="00A82C55"/>
    <w:rsid w:val="00B101C3"/>
    <w:rsid w:val="00B24663"/>
    <w:rsid w:val="00B51D3D"/>
    <w:rsid w:val="00B80351"/>
    <w:rsid w:val="00BB3464"/>
    <w:rsid w:val="00BE43F4"/>
    <w:rsid w:val="00BF4D17"/>
    <w:rsid w:val="00C219B9"/>
    <w:rsid w:val="00C6355D"/>
    <w:rsid w:val="00C72B09"/>
    <w:rsid w:val="00C76B76"/>
    <w:rsid w:val="00DC3BAC"/>
    <w:rsid w:val="00E21BDC"/>
    <w:rsid w:val="00E90423"/>
    <w:rsid w:val="00ED2824"/>
    <w:rsid w:val="00EE25D0"/>
    <w:rsid w:val="00F07580"/>
    <w:rsid w:val="00F40691"/>
    <w:rsid w:val="00F55E44"/>
    <w:rsid w:val="00F565A3"/>
    <w:rsid w:val="00F671E1"/>
    <w:rsid w:val="00F9100F"/>
    <w:rsid w:val="00FA2FBF"/>
    <w:rsid w:val="00FB1192"/>
    <w:rsid w:val="00FD78C4"/>
    <w:rsid w:val="00FE2953"/>
    <w:rsid w:val="00FE4807"/>
    <w:rsid w:val="00FF2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4D73"/>
  <w15:docId w15:val="{8C6803B5-6E08-40B9-AC17-B1C58198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B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BD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24663"/>
    <w:rPr>
      <w:color w:val="0000FF" w:themeColor="hyperlink"/>
      <w:u w:val="single"/>
    </w:rPr>
  </w:style>
  <w:style w:type="character" w:styleId="Mention">
    <w:name w:val="Mention"/>
    <w:basedOn w:val="DefaultParagraphFont"/>
    <w:uiPriority w:val="99"/>
    <w:semiHidden/>
    <w:unhideWhenUsed/>
    <w:rsid w:val="00B2466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29</cp:revision>
  <dcterms:created xsi:type="dcterms:W3CDTF">2018-02-01T07:58:00Z</dcterms:created>
  <dcterms:modified xsi:type="dcterms:W3CDTF">2018-06-13T17:21:00Z</dcterms:modified>
</cp:coreProperties>
</file>