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D6" w:rsidRDefault="007041D6" w:rsidP="007041D6">
      <w:pPr>
        <w:pStyle w:val="Heading1"/>
      </w:pPr>
      <w:r>
        <w:t>Minutes of OHDSI workgroup in Population Level Estimation</w:t>
      </w:r>
    </w:p>
    <w:p w:rsidR="007041D6" w:rsidRDefault="007041D6">
      <w:r>
        <w:t>June 14, 2017</w:t>
      </w:r>
    </w:p>
    <w:p w:rsidR="002E034D" w:rsidRDefault="001822ED">
      <w:r>
        <w:t>Present: Peter Rijnbeek, Nicole Pratt</w:t>
      </w:r>
      <w:r w:rsidR="000E23BF">
        <w:t xml:space="preserve">, </w:t>
      </w:r>
      <w:r w:rsidR="007041D6">
        <w:t xml:space="preserve">Youseng </w:t>
      </w:r>
      <w:r w:rsidR="000E23BF">
        <w:t>Chan</w:t>
      </w:r>
    </w:p>
    <w:p w:rsidR="008B4BDA" w:rsidRDefault="008B4BDA"/>
    <w:p w:rsidR="008B4BDA" w:rsidRDefault="008B4BDA">
      <w:r>
        <w:t>Martijn presents on his evaluation of the case-control design</w:t>
      </w:r>
      <w:r w:rsidR="007041D6">
        <w:t>.</w:t>
      </w:r>
    </w:p>
    <w:p w:rsidR="00EA4EF6" w:rsidRDefault="00EA4EF6">
      <w:bookmarkStart w:id="0" w:name="_GoBack"/>
      <w:bookmarkEnd w:id="0"/>
    </w:p>
    <w:sectPr w:rsidR="00EA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E9"/>
    <w:rsid w:val="000E23BF"/>
    <w:rsid w:val="001822ED"/>
    <w:rsid w:val="002E034D"/>
    <w:rsid w:val="007041D6"/>
    <w:rsid w:val="008B4BDA"/>
    <w:rsid w:val="00C772E9"/>
    <w:rsid w:val="00E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</Words>
  <Characters>161</Characters>
  <Application>Microsoft Office Word</Application>
  <DocSecurity>0</DocSecurity>
  <Lines>1</Lines>
  <Paragraphs>1</Paragraphs>
  <ScaleCrop>false</ScaleCrop>
  <Company>Johnson &amp; Johnson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7</cp:revision>
  <dcterms:created xsi:type="dcterms:W3CDTF">2017-06-14T06:59:00Z</dcterms:created>
  <dcterms:modified xsi:type="dcterms:W3CDTF">2017-07-14T19:42:00Z</dcterms:modified>
</cp:coreProperties>
</file>