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1AC7287" w14:textId="1B20D739" w:rsidR="009952AE" w:rsidRDefault="009952AE" w:rsidP="009952AE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ascii="Calibri" w:eastAsia="Calibri" w:hAnsi="Calibri" w:cs="Calibri"/>
          <w:b/>
          <w:sz w:val="22"/>
          <w:szCs w:val="22"/>
          <w:vertAlign w:val="superscript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Moving </w:t>
      </w:r>
      <w:r w:rsidR="006E7D08">
        <w:rPr>
          <w:rFonts w:ascii="Calibri" w:eastAsia="Calibri" w:hAnsi="Calibri" w:cs="Calibri"/>
          <w:b/>
          <w:color w:val="000000"/>
          <w:sz w:val="28"/>
          <w:szCs w:val="28"/>
        </w:rPr>
        <w:t xml:space="preserve">OMOP 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to the </w:t>
      </w:r>
      <w:r w:rsidR="006E7D08">
        <w:rPr>
          <w:rFonts w:ascii="Calibri" w:eastAsia="Calibri" w:hAnsi="Calibri" w:cs="Calibri"/>
          <w:b/>
          <w:color w:val="000000"/>
          <w:sz w:val="28"/>
          <w:szCs w:val="28"/>
        </w:rPr>
        <w:t>c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loud with </w:t>
      </w:r>
      <w:r w:rsidR="008E3151">
        <w:rPr>
          <w:rFonts w:ascii="Calibri" w:eastAsia="Calibri" w:hAnsi="Calibri" w:cs="Calibri"/>
          <w:b/>
          <w:color w:val="000000"/>
          <w:sz w:val="28"/>
          <w:szCs w:val="28"/>
        </w:rPr>
        <w:t>DBT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and Snowflake </w:t>
      </w:r>
      <w:r w:rsidR="00662023">
        <w:rPr>
          <w:rFonts w:ascii="Calibri" w:eastAsia="Calibri" w:hAnsi="Calibri" w:cs="Calibri"/>
          <w:b/>
          <w:color w:val="000000"/>
          <w:sz w:val="28"/>
          <w:szCs w:val="28"/>
        </w:rPr>
        <w:br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>(All of Us Research Program)</w:t>
      </w:r>
    </w:p>
    <w:p w14:paraId="0DFA2836" w14:textId="71618C3D" w:rsidR="008B074E" w:rsidRDefault="008B074E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  <w:sectPr w:rsidR="008B074E">
          <w:footerReference w:type="default" r:id="rId8"/>
          <w:pgSz w:w="12240" w:h="15840"/>
          <w:pgMar w:top="1440" w:right="1440" w:bottom="1440" w:left="1440" w:header="0" w:footer="720" w:gutter="0"/>
          <w:pgNumType w:start="1"/>
          <w:cols w:space="720"/>
        </w:sect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Roger Carlson, Matthew Phad, Samuel Martin</w:t>
      </w:r>
    </w:p>
    <w:p w14:paraId="50E55929" w14:textId="204143D7" w:rsidR="00454ECE" w:rsidRDefault="0048016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 w:rsidRPr="59CBBB5F">
        <w:rPr>
          <w:rFonts w:ascii="Calibri" w:eastAsia="Calibri" w:hAnsi="Calibri" w:cs="Calibri"/>
          <w:b/>
          <w:bCs/>
          <w:sz w:val="22"/>
          <w:szCs w:val="22"/>
        </w:rPr>
        <w:t>Background</w:t>
      </w:r>
      <w:r w:rsidR="00A479E9">
        <w:rPr>
          <w:rFonts w:ascii="Calibri" w:eastAsia="Calibri" w:hAnsi="Calibri" w:cs="Calibri"/>
          <w:b/>
          <w:bCs/>
          <w:sz w:val="22"/>
          <w:szCs w:val="22"/>
        </w:rPr>
        <w:tab/>
      </w:r>
    </w:p>
    <w:p w14:paraId="0B39FC36" w14:textId="3D6D474A" w:rsidR="00BD6D15" w:rsidRPr="002D5484" w:rsidRDefault="00DD4F32" w:rsidP="00BD6D15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Like many health systems, Spectrum Health </w:t>
      </w:r>
      <w:r w:rsidR="00840080">
        <w:rPr>
          <w:rFonts w:ascii="Calibri" w:eastAsia="Calibri" w:hAnsi="Calibri" w:cs="Calibri"/>
          <w:sz w:val="22"/>
          <w:szCs w:val="22"/>
        </w:rPr>
        <w:t xml:space="preserve">has been evaluating the </w:t>
      </w:r>
      <w:r w:rsidR="00E76489">
        <w:rPr>
          <w:rFonts w:ascii="Calibri" w:eastAsia="Calibri" w:hAnsi="Calibri" w:cs="Calibri"/>
          <w:sz w:val="22"/>
          <w:szCs w:val="22"/>
        </w:rPr>
        <w:t>use o</w:t>
      </w:r>
      <w:r w:rsidR="00C948DF">
        <w:rPr>
          <w:rFonts w:ascii="Calibri" w:eastAsia="Calibri" w:hAnsi="Calibri" w:cs="Calibri"/>
          <w:sz w:val="22"/>
          <w:szCs w:val="22"/>
        </w:rPr>
        <w:t xml:space="preserve">f modern </w:t>
      </w:r>
      <w:r w:rsidR="00E76489">
        <w:rPr>
          <w:rFonts w:ascii="Calibri" w:eastAsia="Calibri" w:hAnsi="Calibri" w:cs="Calibri"/>
          <w:sz w:val="22"/>
          <w:szCs w:val="22"/>
        </w:rPr>
        <w:t>cloud</w:t>
      </w:r>
      <w:r w:rsidR="00F35394">
        <w:rPr>
          <w:rFonts w:ascii="Calibri" w:eastAsia="Calibri" w:hAnsi="Calibri" w:cs="Calibri"/>
          <w:sz w:val="22"/>
          <w:szCs w:val="22"/>
        </w:rPr>
        <w:t>-</w:t>
      </w:r>
      <w:r w:rsidR="00C948DF">
        <w:rPr>
          <w:rFonts w:ascii="Calibri" w:eastAsia="Calibri" w:hAnsi="Calibri" w:cs="Calibri"/>
          <w:sz w:val="22"/>
          <w:szCs w:val="22"/>
        </w:rPr>
        <w:t>computing</w:t>
      </w:r>
      <w:r w:rsidR="00723A3A">
        <w:rPr>
          <w:rFonts w:ascii="Calibri" w:eastAsia="Calibri" w:hAnsi="Calibri" w:cs="Calibri"/>
          <w:sz w:val="22"/>
          <w:szCs w:val="22"/>
        </w:rPr>
        <w:t xml:space="preserve"> for its analytical processing needs.</w:t>
      </w:r>
      <w:r w:rsidR="00D93CF4">
        <w:rPr>
          <w:rFonts w:ascii="Calibri" w:eastAsia="Calibri" w:hAnsi="Calibri" w:cs="Calibri"/>
          <w:sz w:val="22"/>
          <w:szCs w:val="22"/>
        </w:rPr>
        <w:t xml:space="preserve"> </w:t>
      </w:r>
      <w:r w:rsidR="00090D3E" w:rsidRPr="002D5484">
        <w:rPr>
          <w:rFonts w:ascii="Calibri" w:eastAsia="Calibri" w:hAnsi="Calibri" w:cs="Calibri"/>
          <w:sz w:val="22"/>
          <w:szCs w:val="22"/>
        </w:rPr>
        <w:t>Cloud</w:t>
      </w:r>
      <w:r w:rsidR="00F35394">
        <w:rPr>
          <w:rFonts w:ascii="Calibri" w:eastAsia="Calibri" w:hAnsi="Calibri" w:cs="Calibri"/>
          <w:sz w:val="22"/>
          <w:szCs w:val="22"/>
        </w:rPr>
        <w:t>-</w:t>
      </w:r>
      <w:r w:rsidR="00090D3E" w:rsidRPr="002D5484">
        <w:rPr>
          <w:rFonts w:ascii="Calibri" w:eastAsia="Calibri" w:hAnsi="Calibri" w:cs="Calibri"/>
          <w:sz w:val="22"/>
          <w:szCs w:val="22"/>
        </w:rPr>
        <w:t xml:space="preserve">computing </w:t>
      </w:r>
      <w:r w:rsidR="00FC0FA5" w:rsidRPr="002D5484">
        <w:rPr>
          <w:rFonts w:ascii="Calibri" w:eastAsia="Calibri" w:hAnsi="Calibri" w:cs="Calibri"/>
          <w:sz w:val="22"/>
          <w:szCs w:val="22"/>
        </w:rPr>
        <w:t>offers</w:t>
      </w:r>
      <w:r w:rsidR="009207C1" w:rsidRPr="002D5484">
        <w:rPr>
          <w:rFonts w:ascii="Calibri" w:eastAsia="Calibri" w:hAnsi="Calibri" w:cs="Calibri"/>
          <w:sz w:val="22"/>
          <w:szCs w:val="22"/>
        </w:rPr>
        <w:t xml:space="preserve"> many </w:t>
      </w:r>
      <w:r w:rsidR="00E55B64" w:rsidRPr="002D5484">
        <w:rPr>
          <w:rFonts w:ascii="Calibri" w:eastAsia="Calibri" w:hAnsi="Calibri" w:cs="Calibri"/>
          <w:sz w:val="22"/>
          <w:szCs w:val="22"/>
        </w:rPr>
        <w:t xml:space="preserve">advantages including </w:t>
      </w:r>
      <w:r w:rsidR="0047781A" w:rsidRPr="002D5484">
        <w:rPr>
          <w:rFonts w:ascii="Calibri" w:eastAsia="Calibri" w:hAnsi="Calibri" w:cs="Calibri"/>
          <w:sz w:val="22"/>
          <w:szCs w:val="22"/>
        </w:rPr>
        <w:t xml:space="preserve">improved speed, scalability, </w:t>
      </w:r>
      <w:r w:rsidR="002D182C" w:rsidRPr="002D5484">
        <w:rPr>
          <w:rFonts w:ascii="Calibri" w:eastAsia="Calibri" w:hAnsi="Calibri" w:cs="Calibri"/>
          <w:sz w:val="22"/>
          <w:szCs w:val="22"/>
        </w:rPr>
        <w:t>security</w:t>
      </w:r>
      <w:r w:rsidR="00582530" w:rsidRPr="002D5484">
        <w:rPr>
          <w:rFonts w:ascii="Calibri" w:eastAsia="Calibri" w:hAnsi="Calibri" w:cs="Calibri"/>
          <w:sz w:val="22"/>
          <w:szCs w:val="22"/>
        </w:rPr>
        <w:t>, and data-sharing capabilities</w:t>
      </w:r>
      <w:r w:rsidR="008F535D" w:rsidRPr="002D5484">
        <w:rPr>
          <w:rFonts w:ascii="Calibri" w:eastAsia="Calibri" w:hAnsi="Calibri" w:cs="Calibri"/>
          <w:sz w:val="22"/>
          <w:szCs w:val="22"/>
        </w:rPr>
        <w:t xml:space="preserve">. In Spectrum Health’s </w:t>
      </w:r>
      <w:r w:rsidR="008B7F21" w:rsidRPr="002D5484">
        <w:rPr>
          <w:rFonts w:ascii="Calibri" w:eastAsia="Calibri" w:hAnsi="Calibri" w:cs="Calibri"/>
          <w:sz w:val="22"/>
          <w:szCs w:val="22"/>
        </w:rPr>
        <w:t xml:space="preserve">case, </w:t>
      </w:r>
      <w:r w:rsidR="00582530" w:rsidRPr="002D5484">
        <w:rPr>
          <w:rFonts w:ascii="Calibri" w:eastAsia="Calibri" w:hAnsi="Calibri" w:cs="Calibri"/>
          <w:sz w:val="22"/>
          <w:szCs w:val="22"/>
        </w:rPr>
        <w:t>it also</w:t>
      </w:r>
      <w:r w:rsidR="00A63095" w:rsidRPr="002D5484">
        <w:rPr>
          <w:rFonts w:ascii="Calibri" w:eastAsia="Calibri" w:hAnsi="Calibri" w:cs="Calibri"/>
          <w:sz w:val="22"/>
          <w:szCs w:val="22"/>
        </w:rPr>
        <w:t xml:space="preserve"> </w:t>
      </w:r>
      <w:r w:rsidR="00BD6D15" w:rsidRPr="002D5484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offers a unique opportunity to invest in modern, open-source tools and methodologies </w:t>
      </w:r>
      <w:r w:rsidR="002D5484" w:rsidRPr="002D5484">
        <w:rPr>
          <w:rFonts w:ascii="Calibri" w:eastAsia="Calibri" w:hAnsi="Calibri" w:cs="Calibri"/>
          <w:color w:val="000000" w:themeColor="text1"/>
          <w:sz w:val="22"/>
          <w:szCs w:val="22"/>
        </w:rPr>
        <w:t>through the adoption of a unified</w:t>
      </w:r>
      <w:r w:rsidR="002D5484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tool set.</w:t>
      </w:r>
    </w:p>
    <w:p w14:paraId="2A674FFF" w14:textId="0CC7B53B" w:rsidR="00BD6D15" w:rsidRPr="002D5484" w:rsidRDefault="00B403A5" w:rsidP="00BD6D15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To this end, </w:t>
      </w:r>
      <w:r w:rsidR="00822214">
        <w:rPr>
          <w:rFonts w:ascii="Calibri" w:eastAsia="Calibri" w:hAnsi="Calibri" w:cs="Calibri"/>
          <w:color w:val="000000" w:themeColor="text1"/>
          <w:sz w:val="22"/>
          <w:szCs w:val="22"/>
        </w:rPr>
        <w:t>a platform was envisioned using</w:t>
      </w:r>
      <w:r w:rsidR="008A2FD2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hyperlink r:id="rId9" w:history="1">
        <w:r w:rsidR="00DC33BF" w:rsidRPr="000E67B0">
          <w:rPr>
            <w:rStyle w:val="Hyperlink"/>
            <w:rFonts w:ascii="Calibri" w:eastAsia="Calibri" w:hAnsi="Calibri" w:cs="Calibri"/>
            <w:sz w:val="22"/>
            <w:szCs w:val="22"/>
          </w:rPr>
          <w:t>Amazon W</w:t>
        </w:r>
        <w:r w:rsidR="00067AFB">
          <w:rPr>
            <w:rStyle w:val="Hyperlink"/>
            <w:rFonts w:ascii="Calibri" w:eastAsia="Calibri" w:hAnsi="Calibri" w:cs="Calibri"/>
            <w:sz w:val="22"/>
            <w:szCs w:val="22"/>
          </w:rPr>
          <w:t>eb</w:t>
        </w:r>
        <w:r w:rsidR="00DC33BF" w:rsidRPr="000E67B0">
          <w:rPr>
            <w:rStyle w:val="Hyperlink"/>
            <w:rFonts w:ascii="Calibri" w:eastAsia="Calibri" w:hAnsi="Calibri" w:cs="Calibri"/>
            <w:sz w:val="22"/>
            <w:szCs w:val="22"/>
          </w:rPr>
          <w:t xml:space="preserve"> Services</w:t>
        </w:r>
        <w:r w:rsidR="00681C8A">
          <w:rPr>
            <w:rStyle w:val="Hyperlink"/>
            <w:rFonts w:ascii="Calibri" w:eastAsia="Calibri" w:hAnsi="Calibri" w:cs="Calibri"/>
            <w:sz w:val="22"/>
            <w:szCs w:val="22"/>
            <w:vertAlign w:val="superscript"/>
          </w:rPr>
          <w:t>1</w:t>
        </w:r>
        <w:r w:rsidR="00C70537" w:rsidRPr="000E67B0">
          <w:rPr>
            <w:rStyle w:val="Hyperlink"/>
            <w:rFonts w:ascii="Calibri" w:eastAsia="Calibri" w:hAnsi="Calibri" w:cs="Calibri"/>
            <w:sz w:val="22"/>
            <w:szCs w:val="22"/>
            <w:vertAlign w:val="superscript"/>
          </w:rPr>
          <w:t xml:space="preserve"> </w:t>
        </w:r>
        <w:r w:rsidR="001218AE" w:rsidRPr="000E67B0">
          <w:rPr>
            <w:rStyle w:val="Hyperlink"/>
            <w:rFonts w:ascii="Calibri" w:eastAsia="Calibri" w:hAnsi="Calibri" w:cs="Calibri"/>
            <w:sz w:val="22"/>
            <w:szCs w:val="22"/>
          </w:rPr>
          <w:t>(AW</w:t>
        </w:r>
        <w:r w:rsidR="00DC5A33" w:rsidRPr="000E67B0">
          <w:rPr>
            <w:rStyle w:val="Hyperlink"/>
            <w:rFonts w:ascii="Calibri" w:eastAsia="Calibri" w:hAnsi="Calibri" w:cs="Calibri"/>
            <w:sz w:val="22"/>
            <w:szCs w:val="22"/>
          </w:rPr>
          <w:t>S</w:t>
        </w:r>
        <w:r w:rsidR="00B77780" w:rsidRPr="000E67B0">
          <w:rPr>
            <w:rStyle w:val="Hyperlink"/>
            <w:rFonts w:ascii="Calibri" w:eastAsia="Calibri" w:hAnsi="Calibri" w:cs="Calibri"/>
            <w:sz w:val="22"/>
            <w:szCs w:val="22"/>
          </w:rPr>
          <w:t>)</w:t>
        </w:r>
      </w:hyperlink>
      <w:r w:rsidR="00D119C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 w:rsidR="00E82003">
        <w:rPr>
          <w:rFonts w:ascii="Calibri" w:eastAsia="Calibri" w:hAnsi="Calibri" w:cs="Calibri"/>
          <w:color w:val="000000" w:themeColor="text1"/>
          <w:sz w:val="22"/>
          <w:szCs w:val="22"/>
        </w:rPr>
        <w:t>However, a proof-of-concept</w:t>
      </w:r>
      <w:r w:rsidR="0059262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project</w:t>
      </w:r>
      <w:r w:rsidR="00E8200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was needed. </w:t>
      </w:r>
      <w:r w:rsidR="00105D39">
        <w:rPr>
          <w:rFonts w:ascii="Calibri" w:eastAsia="Calibri" w:hAnsi="Calibri" w:cs="Calibri"/>
          <w:color w:val="000000" w:themeColor="text1"/>
          <w:sz w:val="22"/>
          <w:szCs w:val="22"/>
        </w:rPr>
        <w:t>The Spectrum Health Research Department</w:t>
      </w:r>
      <w:r w:rsidR="00A74A0D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with its involvement in the </w:t>
      </w:r>
      <w:r w:rsidR="00A74A0D" w:rsidRPr="004332C7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All of Us</w:t>
      </w:r>
      <w:r w:rsidR="004332C7">
        <w:rPr>
          <w:rFonts w:ascii="Calibri" w:eastAsia="Calibri" w:hAnsi="Calibri" w:cs="Calibri"/>
          <w:color w:val="000000" w:themeColor="text1"/>
          <w:sz w:val="22"/>
          <w:szCs w:val="22"/>
        </w:rPr>
        <w:t>®</w:t>
      </w:r>
      <w:r w:rsidR="00A74A0D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2E3736">
        <w:rPr>
          <w:rFonts w:ascii="Calibri" w:eastAsia="Calibri" w:hAnsi="Calibri" w:cs="Calibri"/>
          <w:color w:val="000000" w:themeColor="text1"/>
          <w:sz w:val="22"/>
          <w:szCs w:val="22"/>
        </w:rPr>
        <w:t>Research P</w:t>
      </w:r>
      <w:r w:rsidR="00A74A0D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rogram </w:t>
      </w:r>
      <w:r w:rsidR="00BC1A75">
        <w:rPr>
          <w:rFonts w:ascii="Calibri" w:eastAsia="Calibri" w:hAnsi="Calibri" w:cs="Calibri"/>
          <w:color w:val="000000" w:themeColor="text1"/>
          <w:sz w:val="22"/>
          <w:szCs w:val="22"/>
        </w:rPr>
        <w:t>(NIH)</w:t>
      </w:r>
      <w:r w:rsidR="008E7FB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FA27E4">
        <w:rPr>
          <w:rFonts w:ascii="Calibri" w:eastAsia="Calibri" w:hAnsi="Calibri" w:cs="Calibri"/>
          <w:color w:val="000000" w:themeColor="text1"/>
          <w:sz w:val="22"/>
          <w:szCs w:val="22"/>
        </w:rPr>
        <w:t>provide</w:t>
      </w:r>
      <w:r w:rsidR="00106666">
        <w:rPr>
          <w:rFonts w:ascii="Calibri" w:eastAsia="Calibri" w:hAnsi="Calibri" w:cs="Calibri"/>
          <w:color w:val="000000" w:themeColor="text1"/>
          <w:sz w:val="22"/>
          <w:szCs w:val="22"/>
        </w:rPr>
        <w:t>d a relatively small-scale</w:t>
      </w:r>
      <w:r w:rsidR="00F27AC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086180">
        <w:rPr>
          <w:rFonts w:ascii="Calibri" w:eastAsia="Calibri" w:hAnsi="Calibri" w:cs="Calibri"/>
          <w:color w:val="000000" w:themeColor="text1"/>
          <w:sz w:val="22"/>
          <w:szCs w:val="22"/>
        </w:rPr>
        <w:t>project</w:t>
      </w:r>
      <w:r w:rsidR="00DD643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(~</w:t>
      </w:r>
      <w:r w:rsidR="000A63B6">
        <w:rPr>
          <w:rFonts w:ascii="Calibri" w:eastAsia="Calibri" w:hAnsi="Calibri" w:cs="Calibri"/>
          <w:color w:val="000000" w:themeColor="text1"/>
          <w:sz w:val="22"/>
          <w:szCs w:val="22"/>
        </w:rPr>
        <w:t>1</w:t>
      </w:r>
      <w:r w:rsidR="00634DAF">
        <w:rPr>
          <w:rFonts w:ascii="Calibri" w:eastAsia="Calibri" w:hAnsi="Calibri" w:cs="Calibri"/>
          <w:color w:val="000000" w:themeColor="text1"/>
          <w:sz w:val="22"/>
          <w:szCs w:val="22"/>
        </w:rPr>
        <w:t>2,</w:t>
      </w:r>
      <w:r w:rsidR="00704C53">
        <w:rPr>
          <w:rFonts w:ascii="Calibri" w:eastAsia="Calibri" w:hAnsi="Calibri" w:cs="Calibri"/>
          <w:color w:val="000000" w:themeColor="text1"/>
          <w:sz w:val="22"/>
          <w:szCs w:val="22"/>
        </w:rPr>
        <w:t>000 patients)</w:t>
      </w:r>
      <w:r w:rsidR="00BA1A52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that has a </w:t>
      </w:r>
      <w:r w:rsidR="00CA7EF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complex and robust </w:t>
      </w:r>
      <w:r w:rsidR="0074644B">
        <w:rPr>
          <w:rFonts w:ascii="Calibri" w:eastAsia="Calibri" w:hAnsi="Calibri" w:cs="Calibri"/>
          <w:color w:val="000000" w:themeColor="text1"/>
          <w:sz w:val="22"/>
          <w:szCs w:val="22"/>
        </w:rPr>
        <w:t>ETL</w:t>
      </w:r>
      <w:r w:rsidR="00041DF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08618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process, which </w:t>
      </w:r>
      <w:r w:rsidR="003F2DE3">
        <w:rPr>
          <w:rFonts w:ascii="Calibri" w:eastAsia="Calibri" w:hAnsi="Calibri" w:cs="Calibri"/>
          <w:color w:val="000000" w:themeColor="text1"/>
          <w:sz w:val="22"/>
          <w:szCs w:val="22"/>
        </w:rPr>
        <w:t>transform</w:t>
      </w:r>
      <w:r w:rsidR="00D77376">
        <w:rPr>
          <w:rFonts w:ascii="Calibri" w:eastAsia="Calibri" w:hAnsi="Calibri" w:cs="Calibri"/>
          <w:color w:val="000000" w:themeColor="text1"/>
          <w:sz w:val="22"/>
          <w:szCs w:val="22"/>
        </w:rPr>
        <w:t>s</w:t>
      </w:r>
      <w:r w:rsidR="003F2DE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A74862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EPIC® Clarity </w:t>
      </w:r>
      <w:r w:rsidR="003F2DE3">
        <w:rPr>
          <w:rFonts w:ascii="Calibri" w:eastAsia="Calibri" w:hAnsi="Calibri" w:cs="Calibri"/>
          <w:color w:val="000000" w:themeColor="text1"/>
          <w:sz w:val="22"/>
          <w:szCs w:val="22"/>
        </w:rPr>
        <w:t>EHR data into the OMOP format</w:t>
      </w:r>
      <w:r w:rsidR="00456D6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</w:p>
    <w:p w14:paraId="5F787A21" w14:textId="3828B16E" w:rsidR="009638E7" w:rsidRDefault="009638E7" w:rsidP="00BD6D15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Methods</w:t>
      </w:r>
    </w:p>
    <w:p w14:paraId="0CBD0C5D" w14:textId="64805AF8" w:rsidR="00A5538D" w:rsidRDefault="007A2805" w:rsidP="00A2076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The legacy system for </w:t>
      </w:r>
      <w:r w:rsidR="005A60C1">
        <w:rPr>
          <w:rFonts w:ascii="Calibri" w:eastAsia="Calibri" w:hAnsi="Calibri" w:cs="Calibri"/>
          <w:color w:val="000000" w:themeColor="text1"/>
          <w:sz w:val="22"/>
          <w:szCs w:val="22"/>
        </w:rPr>
        <w:t>AoU used Microsoft SQL Server</w:t>
      </w:r>
      <w:r w:rsidR="00C56867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as its on-premises databas</w:t>
      </w:r>
      <w:r w:rsidR="006B2EC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e </w:t>
      </w:r>
      <w:r w:rsidR="00D42CE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fed from </w:t>
      </w:r>
      <w:r w:rsidR="006B2EC3">
        <w:rPr>
          <w:rFonts w:ascii="Calibri" w:eastAsia="Calibri" w:hAnsi="Calibri" w:cs="Calibri"/>
          <w:color w:val="000000" w:themeColor="text1"/>
          <w:sz w:val="22"/>
          <w:szCs w:val="22"/>
        </w:rPr>
        <w:t>EPIC</w:t>
      </w:r>
      <w:r w:rsidR="003656A7">
        <w:rPr>
          <w:rFonts w:ascii="Calibri" w:eastAsia="Calibri" w:hAnsi="Calibri" w:cs="Calibri"/>
          <w:color w:val="000000" w:themeColor="text1"/>
          <w:sz w:val="22"/>
          <w:szCs w:val="22"/>
        </w:rPr>
        <w:t>®</w:t>
      </w:r>
      <w:r w:rsidR="006B2EC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C</w:t>
      </w:r>
      <w:r w:rsidR="00D42CEC">
        <w:rPr>
          <w:rFonts w:ascii="Calibri" w:eastAsia="Calibri" w:hAnsi="Calibri" w:cs="Calibri"/>
          <w:color w:val="000000" w:themeColor="text1"/>
          <w:sz w:val="22"/>
          <w:szCs w:val="22"/>
        </w:rPr>
        <w:t>larity</w:t>
      </w:r>
      <w:r w:rsidR="0035710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Tools used: </w:t>
      </w:r>
      <w:r w:rsidR="00A5538D" w:rsidRPr="00A5538D">
        <w:rPr>
          <w:rFonts w:ascii="Calibri" w:eastAsia="Calibri" w:hAnsi="Calibri" w:cs="Calibri"/>
          <w:color w:val="000000" w:themeColor="text1"/>
          <w:sz w:val="22"/>
          <w:szCs w:val="22"/>
        </w:rPr>
        <w:t>SQL Server Management Studio</w:t>
      </w:r>
      <w:r w:rsidR="006238E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00A5538D" w:rsidRPr="00A5538D">
        <w:rPr>
          <w:rFonts w:ascii="Calibri" w:eastAsia="Calibri" w:hAnsi="Calibri" w:cs="Calibri"/>
          <w:color w:val="000000" w:themeColor="text1"/>
          <w:sz w:val="22"/>
          <w:szCs w:val="22"/>
        </w:rPr>
        <w:t>Visual Studio</w:t>
      </w:r>
      <w:r w:rsidR="006238E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00A5538D" w:rsidRPr="00A5538D">
        <w:rPr>
          <w:rFonts w:ascii="Calibri" w:eastAsia="Calibri" w:hAnsi="Calibri" w:cs="Calibri"/>
          <w:color w:val="000000" w:themeColor="text1"/>
          <w:sz w:val="22"/>
          <w:szCs w:val="22"/>
        </w:rPr>
        <w:t>SQL Server Integration Services</w:t>
      </w:r>
      <w:r w:rsidR="006238E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00A5538D" w:rsidRPr="00A5538D">
        <w:rPr>
          <w:rFonts w:ascii="Calibri" w:eastAsia="Calibri" w:hAnsi="Calibri" w:cs="Calibri"/>
          <w:color w:val="000000" w:themeColor="text1"/>
          <w:sz w:val="22"/>
          <w:szCs w:val="22"/>
        </w:rPr>
        <w:t>Redcap</w:t>
      </w:r>
      <w:r w:rsidR="006238E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00A5538D" w:rsidRPr="00A5538D">
        <w:rPr>
          <w:rFonts w:ascii="Calibri" w:eastAsia="Calibri" w:hAnsi="Calibri" w:cs="Calibri"/>
          <w:color w:val="000000" w:themeColor="text1"/>
          <w:sz w:val="22"/>
          <w:szCs w:val="22"/>
        </w:rPr>
        <w:t>Oracle SQL Developer</w:t>
      </w:r>
      <w:r w:rsidR="006238E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00A5538D" w:rsidRPr="00A5538D">
        <w:rPr>
          <w:rFonts w:ascii="Calibri" w:eastAsia="Calibri" w:hAnsi="Calibri" w:cs="Calibri"/>
          <w:color w:val="000000" w:themeColor="text1"/>
          <w:sz w:val="22"/>
          <w:szCs w:val="22"/>
        </w:rPr>
        <w:t>R Studio</w:t>
      </w:r>
      <w:r w:rsidR="00A2076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00A5538D" w:rsidRPr="00A5538D">
        <w:rPr>
          <w:rFonts w:ascii="Calibri" w:eastAsia="Calibri" w:hAnsi="Calibri" w:cs="Calibri"/>
          <w:color w:val="000000" w:themeColor="text1"/>
          <w:sz w:val="22"/>
          <w:szCs w:val="22"/>
        </w:rPr>
        <w:t>Tortoise SVN</w:t>
      </w:r>
      <w:r w:rsidR="00A2076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and </w:t>
      </w:r>
      <w:r w:rsidR="00A5538D" w:rsidRPr="00A5538D">
        <w:rPr>
          <w:rFonts w:ascii="Calibri" w:eastAsia="Calibri" w:hAnsi="Calibri" w:cs="Calibri"/>
          <w:color w:val="000000" w:themeColor="text1"/>
          <w:sz w:val="22"/>
          <w:szCs w:val="22"/>
        </w:rPr>
        <w:t>Microsoft Access</w:t>
      </w:r>
      <w:r w:rsidR="00A2076B">
        <w:rPr>
          <w:rFonts w:ascii="Calibri" w:eastAsia="Calibri" w:hAnsi="Calibri" w:cs="Calibri"/>
          <w:color w:val="000000" w:themeColor="text1"/>
          <w:sz w:val="22"/>
          <w:szCs w:val="22"/>
        </w:rPr>
        <w:t>.</w:t>
      </w:r>
    </w:p>
    <w:p w14:paraId="0D4774C1" w14:textId="6BEF2E0C" w:rsidR="00E579A1" w:rsidRPr="00E579A1" w:rsidRDefault="00272A94" w:rsidP="007D382E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The proposed system </w:t>
      </w:r>
      <w:r w:rsidR="003B6703">
        <w:rPr>
          <w:rFonts w:ascii="Calibri" w:eastAsia="Calibri" w:hAnsi="Calibri" w:cs="Calibri"/>
          <w:color w:val="000000" w:themeColor="text1"/>
          <w:sz w:val="22"/>
          <w:szCs w:val="22"/>
        </w:rPr>
        <w:t>would be based on the AWS platform, using a Snowflake database</w:t>
      </w:r>
      <w:r w:rsidR="00D7755D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and a reduced toolset</w:t>
      </w:r>
      <w:r w:rsidR="00E579A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including </w:t>
      </w:r>
      <w:hyperlink r:id="rId10" w:history="1">
        <w:r w:rsidR="00681C8A" w:rsidRPr="00AC134E">
          <w:rPr>
            <w:rStyle w:val="Hyperlink"/>
            <w:rFonts w:ascii="Calibri" w:eastAsia="Calibri" w:hAnsi="Calibri" w:cs="Calibri"/>
            <w:sz w:val="22"/>
            <w:szCs w:val="22"/>
          </w:rPr>
          <w:t>Snowflake</w:t>
        </w:r>
      </w:hyperlink>
      <w:r w:rsidR="00681C8A">
        <w:rPr>
          <w:rFonts w:ascii="Calibri" w:eastAsia="Calibri" w:hAnsi="Calibri" w:cs="Calibri"/>
          <w:color w:val="000000" w:themeColor="text1"/>
          <w:sz w:val="22"/>
          <w:szCs w:val="22"/>
          <w:vertAlign w:val="superscript"/>
        </w:rPr>
        <w:t>2</w:t>
      </w:r>
      <w:r w:rsidR="004419A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hyperlink r:id="rId11" w:history="1">
        <w:r w:rsidR="00E579A1" w:rsidRPr="00F52135">
          <w:rPr>
            <w:rStyle w:val="Hyperlink"/>
            <w:rFonts w:ascii="Calibri" w:eastAsia="Calibri" w:hAnsi="Calibri" w:cs="Calibri"/>
            <w:sz w:val="22"/>
            <w:szCs w:val="22"/>
          </w:rPr>
          <w:t>DBT</w:t>
        </w:r>
      </w:hyperlink>
      <w:r w:rsidR="00681C8A" w:rsidRPr="00681C8A">
        <w:rPr>
          <w:rFonts w:ascii="Calibri" w:eastAsia="Calibri" w:hAnsi="Calibri" w:cs="Calibri"/>
          <w:color w:val="000000" w:themeColor="text1"/>
          <w:sz w:val="22"/>
          <w:szCs w:val="22"/>
          <w:vertAlign w:val="superscript"/>
        </w:rPr>
        <w:t>3</w:t>
      </w:r>
      <w:r w:rsidR="00E579A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hyperlink r:id="rId12" w:history="1">
        <w:r w:rsidR="00E579A1" w:rsidRPr="00F52135">
          <w:rPr>
            <w:rStyle w:val="Hyperlink"/>
            <w:rFonts w:ascii="Calibri" w:eastAsia="Calibri" w:hAnsi="Calibri" w:cs="Calibri"/>
            <w:sz w:val="22"/>
            <w:szCs w:val="22"/>
          </w:rPr>
          <w:t>VSCode</w:t>
        </w:r>
      </w:hyperlink>
      <w:r w:rsidR="00681C8A" w:rsidRPr="00681C8A">
        <w:rPr>
          <w:rFonts w:ascii="Calibri" w:eastAsia="Calibri" w:hAnsi="Calibri" w:cs="Calibri"/>
          <w:color w:val="000000" w:themeColor="text1"/>
          <w:sz w:val="22"/>
          <w:szCs w:val="22"/>
          <w:vertAlign w:val="superscript"/>
        </w:rPr>
        <w:t>4</w:t>
      </w:r>
      <w:r w:rsidR="007D382E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hyperlink r:id="rId13" w:history="1">
        <w:r w:rsidR="00E579A1" w:rsidRPr="006A2D9A">
          <w:rPr>
            <w:rStyle w:val="Hyperlink"/>
            <w:rFonts w:ascii="Calibri" w:eastAsia="Calibri" w:hAnsi="Calibri" w:cs="Calibri"/>
            <w:sz w:val="22"/>
            <w:szCs w:val="22"/>
          </w:rPr>
          <w:t>DBeaver</w:t>
        </w:r>
      </w:hyperlink>
      <w:r w:rsidR="00681C8A" w:rsidRPr="00681C8A">
        <w:rPr>
          <w:rFonts w:ascii="Calibri" w:eastAsia="Calibri" w:hAnsi="Calibri" w:cs="Calibri"/>
          <w:color w:val="000000" w:themeColor="text1"/>
          <w:sz w:val="22"/>
          <w:szCs w:val="22"/>
          <w:vertAlign w:val="superscript"/>
        </w:rPr>
        <w:t>5</w:t>
      </w:r>
      <w:r w:rsidR="007D382E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002B1D67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and </w:t>
      </w:r>
      <w:hyperlink r:id="rId14" w:history="1">
        <w:r w:rsidR="00E579A1" w:rsidRPr="006A2D9A">
          <w:rPr>
            <w:rStyle w:val="Hyperlink"/>
            <w:rFonts w:ascii="Calibri" w:eastAsia="Calibri" w:hAnsi="Calibri" w:cs="Calibri"/>
            <w:sz w:val="22"/>
            <w:szCs w:val="22"/>
          </w:rPr>
          <w:t>R Studio</w:t>
        </w:r>
      </w:hyperlink>
      <w:r w:rsidR="00681C8A" w:rsidRPr="00681C8A">
        <w:rPr>
          <w:rFonts w:ascii="Calibri" w:eastAsia="Calibri" w:hAnsi="Calibri" w:cs="Calibri"/>
          <w:color w:val="000000" w:themeColor="text1"/>
          <w:sz w:val="22"/>
          <w:szCs w:val="22"/>
          <w:vertAlign w:val="superscript"/>
        </w:rPr>
        <w:t>6</w:t>
      </w:r>
      <w:r w:rsidR="00FB2643">
        <w:rPr>
          <w:rFonts w:ascii="Calibri" w:eastAsia="Calibri" w:hAnsi="Calibri" w:cs="Calibri"/>
          <w:color w:val="000000" w:themeColor="text1"/>
          <w:sz w:val="22"/>
          <w:szCs w:val="22"/>
        </w:rPr>
        <w:t>.</w:t>
      </w:r>
    </w:p>
    <w:p w14:paraId="3831CC17" w14:textId="47C01F04" w:rsidR="001646BA" w:rsidRPr="007A1422" w:rsidRDefault="001646BA" w:rsidP="001646BA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007A1422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Development Timeline</w:t>
      </w: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(~13 months</w:t>
      </w:r>
      <w:r w:rsidR="003871D4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, ~21 person/months</w:t>
      </w: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)</w:t>
      </w:r>
    </w:p>
    <w:p w14:paraId="696F5037" w14:textId="77777777" w:rsidR="001646BA" w:rsidRPr="00E94CDB" w:rsidRDefault="001646BA" w:rsidP="001646BA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>Phase 1: Move database to cloud-based database (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>MSSQL</w:t>
      </w: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--&gt; Snowflake)</w:t>
      </w:r>
    </w:p>
    <w:p w14:paraId="6E654138" w14:textId="77777777" w:rsidR="001646BA" w:rsidRDefault="001646BA" w:rsidP="001646BA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>(Includes upgrade from OMOP v5.2 to OMOP v5.3.1)</w:t>
      </w:r>
    </w:p>
    <w:p w14:paraId="3D83E91F" w14:textId="77777777" w:rsidR="001646BA" w:rsidRDefault="001646BA" w:rsidP="001646BA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3227CA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Timeframe: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>April 2021 – December 2021</w:t>
      </w:r>
      <w:r w:rsidRPr="00927BB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089313C5" w14:textId="77777777" w:rsidR="001646BA" w:rsidRPr="00927BB6" w:rsidRDefault="001646BA" w:rsidP="001646BA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3227CA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Scope: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60 tables, 35 views,</w:t>
      </w:r>
      <w:r w:rsidRPr="00927BB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262 queries</w:t>
      </w:r>
    </w:p>
    <w:p w14:paraId="0D6A2750" w14:textId="77777777" w:rsidR="001646BA" w:rsidRDefault="001646BA" w:rsidP="001646BA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>Phase 2: Convert SSIS project to work with Snowflake</w:t>
      </w:r>
    </w:p>
    <w:p w14:paraId="3C72EB20" w14:textId="77777777" w:rsidR="001646BA" w:rsidRDefault="001646BA" w:rsidP="001646BA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3227CA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Timeframe: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September 2021 – December 2021</w:t>
      </w:r>
    </w:p>
    <w:p w14:paraId="1FB2F3E8" w14:textId="0BD0B2EC" w:rsidR="001646BA" w:rsidRDefault="001646BA" w:rsidP="001646BA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3227CA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Scope: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19 packages, 171 tasks, 262 queries</w:t>
      </w:r>
    </w:p>
    <w:p w14:paraId="2F43D77C" w14:textId="66F3F78C" w:rsidR="001646BA" w:rsidRPr="00226304" w:rsidRDefault="001646BA" w:rsidP="001646BA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226304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Phase 3: Move workflow process to open-source tool (SSIS --&gt; </w:t>
      </w:r>
      <w:r w:rsidR="004032A6">
        <w:rPr>
          <w:rFonts w:ascii="Calibri" w:eastAsia="Calibri" w:hAnsi="Calibri" w:cs="Calibri"/>
          <w:color w:val="000000" w:themeColor="text1"/>
          <w:sz w:val="22"/>
          <w:szCs w:val="22"/>
        </w:rPr>
        <w:t>DBT</w:t>
      </w:r>
      <w:r w:rsidRPr="00226304">
        <w:rPr>
          <w:rFonts w:ascii="Calibri" w:eastAsia="Calibri" w:hAnsi="Calibri" w:cs="Calibri"/>
          <w:color w:val="000000" w:themeColor="text1"/>
          <w:sz w:val="22"/>
          <w:szCs w:val="22"/>
        </w:rPr>
        <w:t>)</w:t>
      </w:r>
    </w:p>
    <w:p w14:paraId="58AE7F78" w14:textId="77777777" w:rsidR="001646BA" w:rsidRDefault="001646BA" w:rsidP="001646BA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3227CA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Timeframe: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January 2022 – 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>May</w:t>
      </w: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2022</w:t>
      </w:r>
    </w:p>
    <w:p w14:paraId="395D0D1D" w14:textId="77777777" w:rsidR="001646BA" w:rsidRDefault="001646BA" w:rsidP="001646BA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3227CA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Scope: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Pr="001E588E">
        <w:rPr>
          <w:rFonts w:ascii="Calibri" w:eastAsia="Calibri" w:hAnsi="Calibri" w:cs="Calibri"/>
          <w:color w:val="000000" w:themeColor="text1"/>
          <w:sz w:val="22"/>
          <w:szCs w:val="22"/>
        </w:rPr>
        <w:t>578 steps, 416 models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(</w:t>
      </w:r>
      <w:r w:rsidRPr="00F62AD5">
        <w:rPr>
          <w:rFonts w:ascii="Calibri" w:eastAsia="Calibri" w:hAnsi="Calibri" w:cs="Calibri"/>
          <w:color w:val="000000" w:themeColor="text1"/>
          <w:sz w:val="22"/>
          <w:szCs w:val="22"/>
        </w:rPr>
        <w:t>347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views</w:t>
      </w:r>
      <w:r w:rsidRPr="00F62AD5">
        <w:rPr>
          <w:rFonts w:ascii="Calibri" w:eastAsia="Calibri" w:hAnsi="Calibri" w:cs="Calibri"/>
          <w:color w:val="000000" w:themeColor="text1"/>
          <w:sz w:val="22"/>
          <w:szCs w:val="22"/>
        </w:rPr>
        <w:t>, 29 tables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>)</w:t>
      </w:r>
      <w:r w:rsidRPr="001E588E">
        <w:rPr>
          <w:rFonts w:ascii="Calibri" w:eastAsia="Calibri" w:hAnsi="Calibri" w:cs="Calibri"/>
          <w:color w:val="000000" w:themeColor="text1"/>
          <w:sz w:val="22"/>
          <w:szCs w:val="22"/>
        </w:rPr>
        <w:t>, 202 tests, 433 macros, 95 sources</w:t>
      </w:r>
    </w:p>
    <w:p w14:paraId="41CCE84D" w14:textId="264A3CC2" w:rsidR="001646BA" w:rsidRDefault="001646BA" w:rsidP="001646BA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Phase 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>4</w:t>
      </w: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>: Full Integration and automation</w:t>
      </w:r>
      <w:r w:rsidR="00C73E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proofErr w:type="gramStart"/>
      <w:r w:rsidR="00C73E59">
        <w:rPr>
          <w:rFonts w:ascii="Calibri" w:eastAsia="Calibri" w:hAnsi="Calibri" w:cs="Calibri"/>
          <w:color w:val="000000" w:themeColor="text1"/>
          <w:sz w:val="22"/>
          <w:szCs w:val="22"/>
        </w:rPr>
        <w:t>i.e.</w:t>
      </w:r>
      <w:proofErr w:type="gramEnd"/>
      <w:r w:rsidR="00C73E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delivery of OMOP files </w:t>
      </w:r>
      <w:r w:rsidR="00712FF4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from </w:t>
      </w:r>
      <w:r w:rsidRPr="59CBBB5F">
        <w:rPr>
          <w:rFonts w:ascii="Calibri" w:eastAsia="Calibri" w:hAnsi="Calibri" w:cs="Calibri"/>
          <w:color w:val="000000" w:themeColor="text1"/>
          <w:sz w:val="22"/>
          <w:szCs w:val="22"/>
        </w:rPr>
        <w:t>AWS to Google Bucket.</w:t>
      </w:r>
    </w:p>
    <w:p w14:paraId="6CF8B8D9" w14:textId="6A794B02" w:rsidR="001646BA" w:rsidRDefault="0009611D" w:rsidP="001646BA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3227CA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Timeframe: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1646BA" w:rsidRPr="59CBBB5F">
        <w:rPr>
          <w:rFonts w:ascii="Calibri" w:eastAsia="Calibri" w:hAnsi="Calibri" w:cs="Calibri"/>
          <w:color w:val="000000" w:themeColor="text1"/>
          <w:sz w:val="22"/>
          <w:szCs w:val="22"/>
        </w:rPr>
        <w:t>June 2022 – September 2022* (envisioned)</w:t>
      </w:r>
    </w:p>
    <w:p w14:paraId="0E20AF9E" w14:textId="77777777" w:rsidR="00003243" w:rsidRDefault="00003243" w:rsidP="00003243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Conclusion</w:t>
      </w:r>
    </w:p>
    <w:p w14:paraId="21172709" w14:textId="77777777" w:rsidR="002A7E2A" w:rsidRPr="002A7E2A" w:rsidRDefault="00276BA7" w:rsidP="00F0512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>C</w:t>
      </w:r>
      <w:r w:rsidRPr="001545C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onversion from SQL Server </w:t>
      </w:r>
      <w:r w:rsidR="00802707">
        <w:rPr>
          <w:rFonts w:ascii="Calibri" w:eastAsia="Calibri" w:hAnsi="Calibri" w:cs="Calibri"/>
          <w:color w:val="000000" w:themeColor="text1"/>
          <w:sz w:val="22"/>
          <w:szCs w:val="22"/>
        </w:rPr>
        <w:t>usin</w:t>
      </w:r>
      <w:r w:rsidR="005E1F8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g SSIS </w:t>
      </w:r>
      <w:r w:rsidRPr="001545C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to Snowflake </w:t>
      </w:r>
      <w:r w:rsidR="005E1F8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using </w:t>
      </w:r>
      <w:r w:rsidRPr="001545C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DBT was </w:t>
      </w:r>
      <w:r w:rsidR="00BC7199">
        <w:rPr>
          <w:rFonts w:ascii="Calibri" w:eastAsia="Calibri" w:hAnsi="Calibri" w:cs="Calibri"/>
          <w:color w:val="000000" w:themeColor="text1"/>
          <w:sz w:val="22"/>
          <w:szCs w:val="22"/>
        </w:rPr>
        <w:t>timely and effective</w:t>
      </w:r>
      <w:r w:rsidR="00AA678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Our </w:t>
      </w:r>
      <w:r w:rsidR="00B26AA9">
        <w:rPr>
          <w:rFonts w:ascii="Calibri" w:eastAsia="Calibri" w:hAnsi="Calibri" w:cs="Calibri"/>
          <w:color w:val="000000" w:themeColor="text1"/>
          <w:sz w:val="22"/>
          <w:szCs w:val="22"/>
        </w:rPr>
        <w:t>result</w:t>
      </w:r>
      <w:r w:rsidR="00AA678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5A6D43">
        <w:rPr>
          <w:rFonts w:ascii="Calibri" w:eastAsia="Calibri" w:hAnsi="Calibri" w:cs="Calibri"/>
          <w:color w:val="000000" w:themeColor="text1"/>
          <w:sz w:val="22"/>
          <w:szCs w:val="22"/>
        </w:rPr>
        <w:t>is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a</w:t>
      </w:r>
      <w:r w:rsidR="0046080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more robust </w:t>
      </w:r>
      <w:r w:rsidR="005A6D4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platform </w:t>
      </w:r>
      <w:r w:rsidR="00B26AA9">
        <w:rPr>
          <w:rFonts w:ascii="Calibri" w:eastAsia="Calibri" w:hAnsi="Calibri" w:cs="Calibri"/>
          <w:color w:val="000000" w:themeColor="text1"/>
          <w:sz w:val="22"/>
          <w:szCs w:val="22"/>
        </w:rPr>
        <w:t>featuring</w:t>
      </w:r>
      <w:r w:rsidR="003B31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B26AA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a </w:t>
      </w:r>
      <w:r w:rsidR="00350548">
        <w:rPr>
          <w:rFonts w:ascii="Calibri" w:eastAsia="Calibri" w:hAnsi="Calibri" w:cs="Calibri"/>
          <w:color w:val="000000" w:themeColor="text1"/>
          <w:sz w:val="22"/>
          <w:szCs w:val="22"/>
        </w:rPr>
        <w:t>collaborative workflow</w:t>
      </w:r>
      <w:r w:rsidR="003B31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built on modern toolsets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 w:rsidR="00003243" w:rsidRPr="59CBBB5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Snowflake/DBT </w:t>
      </w:r>
      <w:r w:rsidR="007626A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significantly </w:t>
      </w:r>
      <w:r w:rsidR="00003243" w:rsidRPr="59CBBB5F">
        <w:rPr>
          <w:rFonts w:ascii="Calibri" w:eastAsia="Calibri" w:hAnsi="Calibri" w:cs="Calibri"/>
          <w:color w:val="000000" w:themeColor="text1"/>
          <w:sz w:val="22"/>
          <w:szCs w:val="22"/>
        </w:rPr>
        <w:t>outperforms</w:t>
      </w:r>
      <w:r w:rsidR="0046080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003243">
        <w:rPr>
          <w:rFonts w:ascii="Calibri" w:eastAsia="Calibri" w:hAnsi="Calibri" w:cs="Calibri"/>
          <w:color w:val="000000" w:themeColor="text1"/>
          <w:sz w:val="22"/>
          <w:szCs w:val="22"/>
        </w:rPr>
        <w:t>MSSQL</w:t>
      </w:r>
      <w:r w:rsidR="00003243" w:rsidRPr="59CBBB5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/SSIS. </w:t>
      </w:r>
      <w:r w:rsidR="002A7E2A" w:rsidRPr="002A7E2A">
        <w:rPr>
          <w:rFonts w:ascii="Calibri" w:eastAsia="Calibri" w:hAnsi="Calibri" w:cs="Calibri"/>
          <w:color w:val="000000" w:themeColor="text1"/>
          <w:sz w:val="22"/>
          <w:szCs w:val="22"/>
        </w:rPr>
        <w:t>Snowflake is effectively unlimited in terms of scalability and complies with a wide range of compliance standards including HIPAA/HITRUST, SOC 1 Type II and SOC 2 Type II.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B1C68" w:rsidRPr="005B1C68" w14:paraId="4749B00F" w14:textId="77777777" w:rsidTr="00CA28BF">
        <w:trPr>
          <w:cantSplit/>
          <w:trHeight w:val="260"/>
        </w:trPr>
        <w:tc>
          <w:tcPr>
            <w:tcW w:w="3116" w:type="dxa"/>
          </w:tcPr>
          <w:p w14:paraId="12822F93" w14:textId="11590D60" w:rsidR="005B1C68" w:rsidRPr="00351810" w:rsidRDefault="005B1C68" w:rsidP="005B1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60"/>
              </w:tabs>
              <w:spacing w:after="120"/>
              <w:ind w:left="360"/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35181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</w:rPr>
              <w:t xml:space="preserve">MSSQL using SSIS </w:t>
            </w:r>
          </w:p>
        </w:tc>
        <w:tc>
          <w:tcPr>
            <w:tcW w:w="3117" w:type="dxa"/>
          </w:tcPr>
          <w:p w14:paraId="2767DF57" w14:textId="0AD054D3" w:rsidR="005B1C68" w:rsidRPr="00351810" w:rsidRDefault="005B1C68" w:rsidP="005B1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60"/>
              </w:tabs>
              <w:spacing w:after="120"/>
              <w:ind w:left="360"/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35181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</w:rPr>
              <w:t>Snowflake using SSIS</w:t>
            </w:r>
          </w:p>
        </w:tc>
        <w:tc>
          <w:tcPr>
            <w:tcW w:w="3117" w:type="dxa"/>
          </w:tcPr>
          <w:p w14:paraId="56EFC447" w14:textId="0931FC08" w:rsidR="005B1C68" w:rsidRPr="00351810" w:rsidRDefault="005B1C68" w:rsidP="005B1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60"/>
              </w:tabs>
              <w:spacing w:after="120"/>
              <w:ind w:left="360"/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35181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</w:rPr>
              <w:t>Snowflake using DBT</w:t>
            </w:r>
          </w:p>
        </w:tc>
      </w:tr>
      <w:tr w:rsidR="0000158C" w:rsidRPr="005B1C68" w14:paraId="40C5960D" w14:textId="77777777" w:rsidTr="00CA28BF">
        <w:trPr>
          <w:cantSplit/>
          <w:trHeight w:val="260"/>
        </w:trPr>
        <w:tc>
          <w:tcPr>
            <w:tcW w:w="3116" w:type="dxa"/>
          </w:tcPr>
          <w:p w14:paraId="486963F6" w14:textId="71C82873" w:rsidR="0000158C" w:rsidRPr="005B1C68" w:rsidRDefault="0000158C" w:rsidP="005B1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60"/>
              </w:tabs>
              <w:spacing w:after="120"/>
              <w:ind w:left="360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5B1C68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1h:50m</w:t>
            </w:r>
          </w:p>
        </w:tc>
        <w:tc>
          <w:tcPr>
            <w:tcW w:w="3117" w:type="dxa"/>
          </w:tcPr>
          <w:p w14:paraId="0E2CB34E" w14:textId="41A7CABC" w:rsidR="0000158C" w:rsidRPr="005B1C68" w:rsidRDefault="0000158C" w:rsidP="005B1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60"/>
              </w:tabs>
              <w:spacing w:after="120"/>
              <w:ind w:left="360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5B1C68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20m</w:t>
            </w:r>
          </w:p>
        </w:tc>
        <w:tc>
          <w:tcPr>
            <w:tcW w:w="3117" w:type="dxa"/>
          </w:tcPr>
          <w:p w14:paraId="63E77021" w14:textId="00F78E85" w:rsidR="0000158C" w:rsidRPr="005B1C68" w:rsidRDefault="00257BCC" w:rsidP="005B1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60"/>
              </w:tabs>
              <w:spacing w:after="120"/>
              <w:ind w:left="360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20</w:t>
            </w:r>
            <w:r w:rsidR="0000158C" w:rsidRPr="005B1C68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m</w:t>
            </w:r>
          </w:p>
        </w:tc>
      </w:tr>
    </w:tbl>
    <w:p w14:paraId="1F7AF205" w14:textId="77777777" w:rsidR="00003243" w:rsidRDefault="00003243" w:rsidP="00003243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lastRenderedPageBreak/>
        <w:t>References</w:t>
      </w:r>
      <w:r>
        <w:rPr>
          <w:rFonts w:ascii="Calibri" w:eastAsia="Calibri" w:hAnsi="Calibri" w:cs="Calibri"/>
          <w:b/>
          <w:sz w:val="22"/>
          <w:szCs w:val="22"/>
        </w:rPr>
        <w:t>/Citations</w:t>
      </w:r>
    </w:p>
    <w:p w14:paraId="78DA27EF" w14:textId="71344BA4" w:rsidR="00003243" w:rsidRPr="00E932D4" w:rsidRDefault="00322A53" w:rsidP="0000324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The Snowflake</w:t>
      </w:r>
      <w:r w:rsidR="00003243" w:rsidRPr="00394210">
        <w:rPr>
          <w:rFonts w:ascii="Calibri" w:eastAsia="Calibri" w:hAnsi="Calibri" w:cs="Calibri"/>
          <w:color w:val="000000"/>
          <w:sz w:val="22"/>
          <w:szCs w:val="22"/>
        </w:rPr>
        <w:t xml:space="preserve"> Platform</w:t>
      </w:r>
      <w:r w:rsidR="00003243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hyperlink r:id="rId15" w:history="1">
        <w:r w:rsidR="00003243" w:rsidRPr="0005534C">
          <w:rPr>
            <w:rStyle w:val="Hyperlink"/>
            <w:rFonts w:ascii="Calibri" w:eastAsia="Calibri" w:hAnsi="Calibri" w:cs="Calibri"/>
            <w:sz w:val="22"/>
            <w:szCs w:val="22"/>
          </w:rPr>
          <w:t>https://www.snowflake.com/cloud-data-platform/</w:t>
        </w:r>
      </w:hyperlink>
    </w:p>
    <w:p w14:paraId="643AFA27" w14:textId="77777777" w:rsidR="00003243" w:rsidRPr="006C3747" w:rsidRDefault="00003243" w:rsidP="0000324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 w:rsidRPr="00E932D4">
        <w:rPr>
          <w:rFonts w:ascii="Calibri" w:eastAsia="Calibri" w:hAnsi="Calibri" w:cs="Calibri"/>
          <w:color w:val="000000"/>
          <w:sz w:val="22"/>
          <w:szCs w:val="22"/>
        </w:rPr>
        <w:t xml:space="preserve">Cloud computing with AWS, </w:t>
      </w:r>
      <w:hyperlink r:id="rId16" w:history="1">
        <w:r w:rsidRPr="00E932D4">
          <w:rPr>
            <w:rStyle w:val="Hyperlink"/>
            <w:rFonts w:ascii="Calibri" w:eastAsia="Calibri" w:hAnsi="Calibri" w:cs="Calibri"/>
            <w:sz w:val="22"/>
            <w:szCs w:val="22"/>
          </w:rPr>
          <w:t>https://aws.amazon.com/what-is-aws/</w:t>
        </w:r>
      </w:hyperlink>
    </w:p>
    <w:p w14:paraId="048A9F52" w14:textId="24A83603" w:rsidR="006C3747" w:rsidRDefault="006C3747" w:rsidP="0000324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 w:rsidRPr="006C3747">
        <w:rPr>
          <w:rFonts w:ascii="Calibri" w:eastAsia="Calibri" w:hAnsi="Calibri" w:cs="Calibri"/>
          <w:sz w:val="22"/>
          <w:szCs w:val="22"/>
        </w:rPr>
        <w:t xml:space="preserve">What is </w:t>
      </w:r>
      <w:proofErr w:type="spellStart"/>
      <w:r w:rsidRPr="006C3747">
        <w:rPr>
          <w:rFonts w:ascii="Calibri" w:eastAsia="Calibri" w:hAnsi="Calibri" w:cs="Calibri"/>
          <w:sz w:val="22"/>
          <w:szCs w:val="22"/>
        </w:rPr>
        <w:t>dbt</w:t>
      </w:r>
      <w:proofErr w:type="spellEnd"/>
      <w:r w:rsidRPr="006C3747">
        <w:rPr>
          <w:rFonts w:ascii="Calibri" w:eastAsia="Calibri" w:hAnsi="Calibri" w:cs="Calibri"/>
          <w:sz w:val="22"/>
          <w:szCs w:val="22"/>
        </w:rPr>
        <w:t>?</w:t>
      </w:r>
      <w:r w:rsidR="00F52135">
        <w:rPr>
          <w:rFonts w:ascii="Calibri" w:eastAsia="Calibri" w:hAnsi="Calibri" w:cs="Calibri"/>
          <w:sz w:val="22"/>
          <w:szCs w:val="22"/>
        </w:rPr>
        <w:t xml:space="preserve"> </w:t>
      </w:r>
      <w:hyperlink r:id="rId17" w:history="1">
        <w:r w:rsidR="00F52135" w:rsidRPr="0005534C">
          <w:rPr>
            <w:rStyle w:val="Hyperlink"/>
            <w:rFonts w:ascii="Calibri" w:eastAsia="Calibri" w:hAnsi="Calibri" w:cs="Calibri"/>
            <w:sz w:val="22"/>
            <w:szCs w:val="22"/>
          </w:rPr>
          <w:t>https://docs.getdbt.com/docs/introduction</w:t>
        </w:r>
      </w:hyperlink>
    </w:p>
    <w:p w14:paraId="19B6D5FB" w14:textId="04BB4F7E" w:rsidR="006C3747" w:rsidRDefault="00B67EAE" w:rsidP="0000324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Visual Studio Code</w:t>
      </w:r>
      <w:r w:rsidR="00F52135">
        <w:rPr>
          <w:rFonts w:ascii="Calibri" w:eastAsia="Calibri" w:hAnsi="Calibri" w:cs="Calibri"/>
          <w:sz w:val="22"/>
          <w:szCs w:val="22"/>
        </w:rPr>
        <w:t xml:space="preserve">, </w:t>
      </w:r>
      <w:hyperlink r:id="rId18" w:history="1">
        <w:r w:rsidR="00F52135" w:rsidRPr="0005534C">
          <w:rPr>
            <w:rStyle w:val="Hyperlink"/>
            <w:rFonts w:ascii="Calibri" w:eastAsia="Calibri" w:hAnsi="Calibri" w:cs="Calibri"/>
            <w:sz w:val="22"/>
            <w:szCs w:val="22"/>
          </w:rPr>
          <w:t>https://code.visualstudio.com/docs</w:t>
        </w:r>
      </w:hyperlink>
    </w:p>
    <w:p w14:paraId="14D7A2F3" w14:textId="02164BF3" w:rsidR="00F52135" w:rsidRDefault="000C50B9" w:rsidP="0000324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DBeaver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: free universal database tool: </w:t>
      </w:r>
      <w:hyperlink r:id="rId19" w:history="1">
        <w:r w:rsidR="00DC2FBD" w:rsidRPr="0005534C">
          <w:rPr>
            <w:rStyle w:val="Hyperlink"/>
            <w:rFonts w:ascii="Calibri" w:eastAsia="Calibri" w:hAnsi="Calibri" w:cs="Calibri"/>
            <w:sz w:val="22"/>
            <w:szCs w:val="22"/>
          </w:rPr>
          <w:t>https://dbeaver.io/</w:t>
        </w:r>
      </w:hyperlink>
    </w:p>
    <w:p w14:paraId="2644D05D" w14:textId="392585AE" w:rsidR="00DC2FBD" w:rsidRDefault="0066661D" w:rsidP="0000324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R Studio: </w:t>
      </w:r>
      <w:hyperlink r:id="rId20" w:history="1">
        <w:r w:rsidR="006A2D9A" w:rsidRPr="0005534C">
          <w:rPr>
            <w:rStyle w:val="Hyperlink"/>
            <w:rFonts w:ascii="Calibri" w:eastAsia="Calibri" w:hAnsi="Calibri" w:cs="Calibri"/>
            <w:sz w:val="22"/>
            <w:szCs w:val="22"/>
          </w:rPr>
          <w:t>https://www.rstudio.com/</w:t>
        </w:r>
      </w:hyperlink>
    </w:p>
    <w:p w14:paraId="20D35322" w14:textId="548249BD" w:rsidR="00E52F0F" w:rsidRPr="00405C32" w:rsidRDefault="00E52F0F" w:rsidP="00D624C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</w:p>
    <w:sectPr w:rsidR="00E52F0F" w:rsidRPr="00405C32" w:rsidSect="00FA2DB1">
      <w:type w:val="continuous"/>
      <w:pgSz w:w="12240" w:h="15840"/>
      <w:pgMar w:top="1296" w:right="1296" w:bottom="1296" w:left="1296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7F3E8" w14:textId="77777777" w:rsidR="00F5767F" w:rsidRDefault="00F5767F">
      <w:r>
        <w:separator/>
      </w:r>
    </w:p>
  </w:endnote>
  <w:endnote w:type="continuationSeparator" w:id="0">
    <w:p w14:paraId="4C4CBEB2" w14:textId="77777777" w:rsidR="00F5767F" w:rsidRDefault="00F5767F">
      <w:r>
        <w:continuationSeparator/>
      </w:r>
    </w:p>
  </w:endnote>
  <w:endnote w:type="continuationNotice" w:id="1">
    <w:p w14:paraId="28518943" w14:textId="77777777" w:rsidR="00F5767F" w:rsidRDefault="00F576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15AF1" w14:textId="77777777" w:rsidR="00454ECE" w:rsidRDefault="00454EC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42AAB228" w14:textId="77777777" w:rsidR="00454ECE" w:rsidRDefault="00454EC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E0B52" w14:textId="77777777" w:rsidR="00F5767F" w:rsidRDefault="00F5767F">
      <w:r>
        <w:separator/>
      </w:r>
    </w:p>
  </w:footnote>
  <w:footnote w:type="continuationSeparator" w:id="0">
    <w:p w14:paraId="661BF312" w14:textId="77777777" w:rsidR="00F5767F" w:rsidRDefault="00F5767F">
      <w:r>
        <w:continuationSeparator/>
      </w:r>
    </w:p>
  </w:footnote>
  <w:footnote w:type="continuationNotice" w:id="1">
    <w:p w14:paraId="5ABC7814" w14:textId="77777777" w:rsidR="00F5767F" w:rsidRDefault="00F5767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A7643"/>
    <w:multiLevelType w:val="hybridMultilevel"/>
    <w:tmpl w:val="EE7EF31C"/>
    <w:lvl w:ilvl="0" w:tplc="01569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1EA5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1ABE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8008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E4FC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5608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D64C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9682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E492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AF63B"/>
    <w:multiLevelType w:val="hybridMultilevel"/>
    <w:tmpl w:val="5112A958"/>
    <w:lvl w:ilvl="0" w:tplc="12DA8C9C">
      <w:start w:val="1"/>
      <w:numFmt w:val="lowerLetter"/>
      <w:lvlText w:val="%1."/>
      <w:lvlJc w:val="left"/>
      <w:pPr>
        <w:ind w:left="720" w:hanging="360"/>
      </w:pPr>
    </w:lvl>
    <w:lvl w:ilvl="1" w:tplc="AFA4B106">
      <w:start w:val="1"/>
      <w:numFmt w:val="lowerLetter"/>
      <w:lvlText w:val="%2."/>
      <w:lvlJc w:val="left"/>
      <w:pPr>
        <w:ind w:left="1440" w:hanging="360"/>
      </w:pPr>
    </w:lvl>
    <w:lvl w:ilvl="2" w:tplc="E4DC60F4">
      <w:start w:val="1"/>
      <w:numFmt w:val="lowerRoman"/>
      <w:lvlText w:val="%3."/>
      <w:lvlJc w:val="right"/>
      <w:pPr>
        <w:ind w:left="2160" w:hanging="180"/>
      </w:pPr>
    </w:lvl>
    <w:lvl w:ilvl="3" w:tplc="D194A3BE">
      <w:start w:val="1"/>
      <w:numFmt w:val="decimal"/>
      <w:lvlText w:val="%4."/>
      <w:lvlJc w:val="left"/>
      <w:pPr>
        <w:ind w:left="2880" w:hanging="360"/>
      </w:pPr>
    </w:lvl>
    <w:lvl w:ilvl="4" w:tplc="621C2F92">
      <w:start w:val="1"/>
      <w:numFmt w:val="lowerLetter"/>
      <w:lvlText w:val="%5."/>
      <w:lvlJc w:val="left"/>
      <w:pPr>
        <w:ind w:left="3600" w:hanging="360"/>
      </w:pPr>
    </w:lvl>
    <w:lvl w:ilvl="5" w:tplc="41049E9A">
      <w:start w:val="1"/>
      <w:numFmt w:val="lowerRoman"/>
      <w:lvlText w:val="%6."/>
      <w:lvlJc w:val="right"/>
      <w:pPr>
        <w:ind w:left="4320" w:hanging="180"/>
      </w:pPr>
    </w:lvl>
    <w:lvl w:ilvl="6" w:tplc="EB52394A">
      <w:start w:val="1"/>
      <w:numFmt w:val="decimal"/>
      <w:lvlText w:val="%7."/>
      <w:lvlJc w:val="left"/>
      <w:pPr>
        <w:ind w:left="5040" w:hanging="360"/>
      </w:pPr>
    </w:lvl>
    <w:lvl w:ilvl="7" w:tplc="5E426052">
      <w:start w:val="1"/>
      <w:numFmt w:val="lowerLetter"/>
      <w:lvlText w:val="%8."/>
      <w:lvlJc w:val="left"/>
      <w:pPr>
        <w:ind w:left="5760" w:hanging="360"/>
      </w:pPr>
    </w:lvl>
    <w:lvl w:ilvl="8" w:tplc="92462A9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6896F"/>
    <w:multiLevelType w:val="hybridMultilevel"/>
    <w:tmpl w:val="AFC0E07A"/>
    <w:lvl w:ilvl="0" w:tplc="297498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40D5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E86E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BCF6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C296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E481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8E27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017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C086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4DC9C"/>
    <w:multiLevelType w:val="hybridMultilevel"/>
    <w:tmpl w:val="8BDC0700"/>
    <w:lvl w:ilvl="0" w:tplc="F1BEADB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C76AC40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94865E0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34C9DD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E20987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78E3F3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11EED8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A0A7BB6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9CFAC020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2B528D"/>
    <w:multiLevelType w:val="hybridMultilevel"/>
    <w:tmpl w:val="385C8C14"/>
    <w:lvl w:ilvl="0" w:tplc="6F5EEA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27E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4A75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3430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5CF7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4EE7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CAD0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CE30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7459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3211B"/>
    <w:multiLevelType w:val="multilevel"/>
    <w:tmpl w:val="927C35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349C023E"/>
    <w:multiLevelType w:val="hybridMultilevel"/>
    <w:tmpl w:val="A18E3596"/>
    <w:lvl w:ilvl="0" w:tplc="F68CE2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4C42BC"/>
    <w:multiLevelType w:val="hybridMultilevel"/>
    <w:tmpl w:val="7D42CBDE"/>
    <w:lvl w:ilvl="0" w:tplc="803E34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18C8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366E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E69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2AA5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C9EAC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067B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E4DB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B2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9350B7"/>
    <w:multiLevelType w:val="hybridMultilevel"/>
    <w:tmpl w:val="1DAA5746"/>
    <w:lvl w:ilvl="0" w:tplc="B18CD1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FC7E9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B0CC1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3676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A4B9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D24D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E8C9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30E6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88C7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994F43"/>
    <w:multiLevelType w:val="hybridMultilevel"/>
    <w:tmpl w:val="0C86DF1C"/>
    <w:lvl w:ilvl="0" w:tplc="DD02525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622D9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A8C6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90B6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26ECE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E4BEA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BE4C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B81E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3685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69CF76"/>
    <w:multiLevelType w:val="hybridMultilevel"/>
    <w:tmpl w:val="E2E27D12"/>
    <w:lvl w:ilvl="0" w:tplc="98CE83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786E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AC7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C46C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46A8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A22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78F0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B205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AAA4C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18DFE9"/>
    <w:multiLevelType w:val="hybridMultilevel"/>
    <w:tmpl w:val="6AB2B9EC"/>
    <w:lvl w:ilvl="0" w:tplc="075CBD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BEE8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B0DC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28A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3027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72E6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A240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50FB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D64E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4CC32"/>
    <w:multiLevelType w:val="hybridMultilevel"/>
    <w:tmpl w:val="BE4AC606"/>
    <w:lvl w:ilvl="0" w:tplc="5B3EE6BC">
      <w:start w:val="1"/>
      <w:numFmt w:val="decimal"/>
      <w:lvlText w:val="%1."/>
      <w:lvlJc w:val="left"/>
      <w:pPr>
        <w:ind w:left="720" w:hanging="360"/>
      </w:pPr>
    </w:lvl>
    <w:lvl w:ilvl="1" w:tplc="36802DCC">
      <w:start w:val="1"/>
      <w:numFmt w:val="decimal"/>
      <w:lvlText w:val="%2."/>
      <w:lvlJc w:val="left"/>
      <w:pPr>
        <w:ind w:left="1440" w:hanging="360"/>
      </w:pPr>
    </w:lvl>
    <w:lvl w:ilvl="2" w:tplc="5D760C48">
      <w:start w:val="1"/>
      <w:numFmt w:val="lowerRoman"/>
      <w:lvlText w:val="%3."/>
      <w:lvlJc w:val="right"/>
      <w:pPr>
        <w:ind w:left="2160" w:hanging="180"/>
      </w:pPr>
    </w:lvl>
    <w:lvl w:ilvl="3" w:tplc="6EB210F8">
      <w:start w:val="1"/>
      <w:numFmt w:val="decimal"/>
      <w:lvlText w:val="%4."/>
      <w:lvlJc w:val="left"/>
      <w:pPr>
        <w:ind w:left="2880" w:hanging="360"/>
      </w:pPr>
    </w:lvl>
    <w:lvl w:ilvl="4" w:tplc="4CEEAEE4">
      <w:start w:val="1"/>
      <w:numFmt w:val="lowerLetter"/>
      <w:lvlText w:val="%5."/>
      <w:lvlJc w:val="left"/>
      <w:pPr>
        <w:ind w:left="3600" w:hanging="360"/>
      </w:pPr>
    </w:lvl>
    <w:lvl w:ilvl="5" w:tplc="01F0B7D6">
      <w:start w:val="1"/>
      <w:numFmt w:val="lowerRoman"/>
      <w:lvlText w:val="%6."/>
      <w:lvlJc w:val="right"/>
      <w:pPr>
        <w:ind w:left="4320" w:hanging="180"/>
      </w:pPr>
    </w:lvl>
    <w:lvl w:ilvl="6" w:tplc="36548E14">
      <w:start w:val="1"/>
      <w:numFmt w:val="decimal"/>
      <w:lvlText w:val="%7."/>
      <w:lvlJc w:val="left"/>
      <w:pPr>
        <w:ind w:left="5040" w:hanging="360"/>
      </w:pPr>
    </w:lvl>
    <w:lvl w:ilvl="7" w:tplc="0A70C928">
      <w:start w:val="1"/>
      <w:numFmt w:val="lowerLetter"/>
      <w:lvlText w:val="%8."/>
      <w:lvlJc w:val="left"/>
      <w:pPr>
        <w:ind w:left="5760" w:hanging="360"/>
      </w:pPr>
    </w:lvl>
    <w:lvl w:ilvl="8" w:tplc="AC48D79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866CC2"/>
    <w:multiLevelType w:val="hybridMultilevel"/>
    <w:tmpl w:val="1CF40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159E76"/>
    <w:multiLevelType w:val="hybridMultilevel"/>
    <w:tmpl w:val="54A49C92"/>
    <w:lvl w:ilvl="0" w:tplc="05D880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068D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91CB9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24F7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D22E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04CF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1C34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889A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CE47B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79D9BA"/>
    <w:multiLevelType w:val="hybridMultilevel"/>
    <w:tmpl w:val="6218A292"/>
    <w:lvl w:ilvl="0" w:tplc="4406F2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90A9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5C2F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608B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EEC9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AA32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C619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98FD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1A2B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1"/>
  </w:num>
  <w:num w:numId="4">
    <w:abstractNumId w:val="7"/>
  </w:num>
  <w:num w:numId="5">
    <w:abstractNumId w:val="15"/>
  </w:num>
  <w:num w:numId="6">
    <w:abstractNumId w:val="4"/>
  </w:num>
  <w:num w:numId="7">
    <w:abstractNumId w:val="3"/>
  </w:num>
  <w:num w:numId="8">
    <w:abstractNumId w:val="8"/>
  </w:num>
  <w:num w:numId="9">
    <w:abstractNumId w:val="12"/>
  </w:num>
  <w:num w:numId="10">
    <w:abstractNumId w:val="1"/>
  </w:num>
  <w:num w:numId="11">
    <w:abstractNumId w:val="2"/>
  </w:num>
  <w:num w:numId="12">
    <w:abstractNumId w:val="0"/>
  </w:num>
  <w:num w:numId="13">
    <w:abstractNumId w:val="5"/>
  </w:num>
  <w:num w:numId="14">
    <w:abstractNumId w:val="6"/>
  </w:num>
  <w:num w:numId="15">
    <w:abstractNumId w:val="13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ECE"/>
    <w:rsid w:val="0000158C"/>
    <w:rsid w:val="00003243"/>
    <w:rsid w:val="00016759"/>
    <w:rsid w:val="00037CCA"/>
    <w:rsid w:val="00041DFC"/>
    <w:rsid w:val="00046553"/>
    <w:rsid w:val="00067AFB"/>
    <w:rsid w:val="00074822"/>
    <w:rsid w:val="0007580C"/>
    <w:rsid w:val="00076311"/>
    <w:rsid w:val="00086180"/>
    <w:rsid w:val="00090D3E"/>
    <w:rsid w:val="0009611D"/>
    <w:rsid w:val="000A63B6"/>
    <w:rsid w:val="000B3267"/>
    <w:rsid w:val="000C50B9"/>
    <w:rsid w:val="000E67B0"/>
    <w:rsid w:val="000E6F26"/>
    <w:rsid w:val="000F3115"/>
    <w:rsid w:val="00105D39"/>
    <w:rsid w:val="00106666"/>
    <w:rsid w:val="001218AE"/>
    <w:rsid w:val="001545C5"/>
    <w:rsid w:val="00163FFD"/>
    <w:rsid w:val="001646BA"/>
    <w:rsid w:val="001855EC"/>
    <w:rsid w:val="001A1646"/>
    <w:rsid w:val="001A4BCF"/>
    <w:rsid w:val="001B57F6"/>
    <w:rsid w:val="001E0A28"/>
    <w:rsid w:val="001E588E"/>
    <w:rsid w:val="001E6BC4"/>
    <w:rsid w:val="001E71AE"/>
    <w:rsid w:val="001F1401"/>
    <w:rsid w:val="00202F4E"/>
    <w:rsid w:val="00226304"/>
    <w:rsid w:val="002266D3"/>
    <w:rsid w:val="00236A86"/>
    <w:rsid w:val="002431D3"/>
    <w:rsid w:val="00257BCC"/>
    <w:rsid w:val="0026736E"/>
    <w:rsid w:val="00272A94"/>
    <w:rsid w:val="00276BA7"/>
    <w:rsid w:val="00280446"/>
    <w:rsid w:val="0028358B"/>
    <w:rsid w:val="00285138"/>
    <w:rsid w:val="00294DA0"/>
    <w:rsid w:val="002A0E50"/>
    <w:rsid w:val="002A29F1"/>
    <w:rsid w:val="002A5A28"/>
    <w:rsid w:val="002A7E2A"/>
    <w:rsid w:val="002B1D67"/>
    <w:rsid w:val="002D182C"/>
    <w:rsid w:val="002D5484"/>
    <w:rsid w:val="002E3736"/>
    <w:rsid w:val="002F1B01"/>
    <w:rsid w:val="002F5EFB"/>
    <w:rsid w:val="00320966"/>
    <w:rsid w:val="003227CA"/>
    <w:rsid w:val="00322A53"/>
    <w:rsid w:val="003329CC"/>
    <w:rsid w:val="00334508"/>
    <w:rsid w:val="003502DE"/>
    <w:rsid w:val="00350548"/>
    <w:rsid w:val="00351810"/>
    <w:rsid w:val="0035337F"/>
    <w:rsid w:val="00356CAA"/>
    <w:rsid w:val="00357105"/>
    <w:rsid w:val="003577A8"/>
    <w:rsid w:val="003656A7"/>
    <w:rsid w:val="00367140"/>
    <w:rsid w:val="003871D4"/>
    <w:rsid w:val="00394210"/>
    <w:rsid w:val="003B3108"/>
    <w:rsid w:val="003B6703"/>
    <w:rsid w:val="003B6B50"/>
    <w:rsid w:val="003B6C74"/>
    <w:rsid w:val="003F2DE3"/>
    <w:rsid w:val="004006CC"/>
    <w:rsid w:val="004032A6"/>
    <w:rsid w:val="004037A0"/>
    <w:rsid w:val="004052A7"/>
    <w:rsid w:val="00405C32"/>
    <w:rsid w:val="004248C3"/>
    <w:rsid w:val="004332C7"/>
    <w:rsid w:val="00436059"/>
    <w:rsid w:val="004419A8"/>
    <w:rsid w:val="004454DE"/>
    <w:rsid w:val="0044698C"/>
    <w:rsid w:val="00454ECE"/>
    <w:rsid w:val="00456D6B"/>
    <w:rsid w:val="00460809"/>
    <w:rsid w:val="0046459F"/>
    <w:rsid w:val="0047781A"/>
    <w:rsid w:val="0048016D"/>
    <w:rsid w:val="004E6498"/>
    <w:rsid w:val="005111B1"/>
    <w:rsid w:val="005223BE"/>
    <w:rsid w:val="00524C3F"/>
    <w:rsid w:val="00527DB4"/>
    <w:rsid w:val="0053728D"/>
    <w:rsid w:val="00542560"/>
    <w:rsid w:val="005478C6"/>
    <w:rsid w:val="00564CE6"/>
    <w:rsid w:val="00571A92"/>
    <w:rsid w:val="005762D0"/>
    <w:rsid w:val="0058073B"/>
    <w:rsid w:val="00582530"/>
    <w:rsid w:val="00586637"/>
    <w:rsid w:val="00592620"/>
    <w:rsid w:val="005A60C1"/>
    <w:rsid w:val="005A6D43"/>
    <w:rsid w:val="005B1C68"/>
    <w:rsid w:val="005B6984"/>
    <w:rsid w:val="005C2C20"/>
    <w:rsid w:val="005E106C"/>
    <w:rsid w:val="005E1F80"/>
    <w:rsid w:val="005E2C79"/>
    <w:rsid w:val="00606AE0"/>
    <w:rsid w:val="00610CB0"/>
    <w:rsid w:val="006238E3"/>
    <w:rsid w:val="00634DAF"/>
    <w:rsid w:val="0064317D"/>
    <w:rsid w:val="00662023"/>
    <w:rsid w:val="0066661D"/>
    <w:rsid w:val="00681C8A"/>
    <w:rsid w:val="00692636"/>
    <w:rsid w:val="00693995"/>
    <w:rsid w:val="006A2D9A"/>
    <w:rsid w:val="006A3B20"/>
    <w:rsid w:val="006A797C"/>
    <w:rsid w:val="006B1B28"/>
    <w:rsid w:val="006B2EC3"/>
    <w:rsid w:val="006B66AA"/>
    <w:rsid w:val="006C3747"/>
    <w:rsid w:val="006D3AEE"/>
    <w:rsid w:val="006D59DC"/>
    <w:rsid w:val="006D6E43"/>
    <w:rsid w:val="006E7D08"/>
    <w:rsid w:val="006F1CA4"/>
    <w:rsid w:val="006F7A7C"/>
    <w:rsid w:val="00703D5E"/>
    <w:rsid w:val="00704C53"/>
    <w:rsid w:val="00712FF4"/>
    <w:rsid w:val="00717371"/>
    <w:rsid w:val="00723A3A"/>
    <w:rsid w:val="0074644B"/>
    <w:rsid w:val="00761FEB"/>
    <w:rsid w:val="007626A5"/>
    <w:rsid w:val="007676FD"/>
    <w:rsid w:val="00767F8E"/>
    <w:rsid w:val="00773565"/>
    <w:rsid w:val="00787981"/>
    <w:rsid w:val="007974E1"/>
    <w:rsid w:val="007A1422"/>
    <w:rsid w:val="007A2805"/>
    <w:rsid w:val="007C1F9E"/>
    <w:rsid w:val="007D382E"/>
    <w:rsid w:val="007D71CE"/>
    <w:rsid w:val="007E52C9"/>
    <w:rsid w:val="007E6979"/>
    <w:rsid w:val="007F0EA8"/>
    <w:rsid w:val="00802707"/>
    <w:rsid w:val="00817947"/>
    <w:rsid w:val="00822214"/>
    <w:rsid w:val="008316CF"/>
    <w:rsid w:val="00840080"/>
    <w:rsid w:val="00844808"/>
    <w:rsid w:val="0084673C"/>
    <w:rsid w:val="008523A5"/>
    <w:rsid w:val="008745A4"/>
    <w:rsid w:val="008904F8"/>
    <w:rsid w:val="0089527A"/>
    <w:rsid w:val="008A2FD2"/>
    <w:rsid w:val="008B074E"/>
    <w:rsid w:val="008B7F21"/>
    <w:rsid w:val="008E3151"/>
    <w:rsid w:val="008E7FBB"/>
    <w:rsid w:val="008F535D"/>
    <w:rsid w:val="009006E6"/>
    <w:rsid w:val="00911706"/>
    <w:rsid w:val="009207C1"/>
    <w:rsid w:val="009245C1"/>
    <w:rsid w:val="00927BB6"/>
    <w:rsid w:val="00947D48"/>
    <w:rsid w:val="00950823"/>
    <w:rsid w:val="009555BB"/>
    <w:rsid w:val="009638E7"/>
    <w:rsid w:val="00966765"/>
    <w:rsid w:val="00967CBA"/>
    <w:rsid w:val="00971876"/>
    <w:rsid w:val="009952AE"/>
    <w:rsid w:val="00997C4A"/>
    <w:rsid w:val="009B2F5D"/>
    <w:rsid w:val="009B618D"/>
    <w:rsid w:val="00A11405"/>
    <w:rsid w:val="00A158BB"/>
    <w:rsid w:val="00A2076B"/>
    <w:rsid w:val="00A27002"/>
    <w:rsid w:val="00A272EF"/>
    <w:rsid w:val="00A2781F"/>
    <w:rsid w:val="00A32F9A"/>
    <w:rsid w:val="00A45C03"/>
    <w:rsid w:val="00A479E9"/>
    <w:rsid w:val="00A5538D"/>
    <w:rsid w:val="00A62C81"/>
    <w:rsid w:val="00A63095"/>
    <w:rsid w:val="00A74862"/>
    <w:rsid w:val="00A74A0D"/>
    <w:rsid w:val="00A81503"/>
    <w:rsid w:val="00A91D41"/>
    <w:rsid w:val="00A96E46"/>
    <w:rsid w:val="00AA6780"/>
    <w:rsid w:val="00AB5624"/>
    <w:rsid w:val="00AC134E"/>
    <w:rsid w:val="00AE7821"/>
    <w:rsid w:val="00AF0442"/>
    <w:rsid w:val="00B0201B"/>
    <w:rsid w:val="00B22071"/>
    <w:rsid w:val="00B26AA9"/>
    <w:rsid w:val="00B30D99"/>
    <w:rsid w:val="00B403A5"/>
    <w:rsid w:val="00B43EB4"/>
    <w:rsid w:val="00B6250B"/>
    <w:rsid w:val="00B63107"/>
    <w:rsid w:val="00B67EAE"/>
    <w:rsid w:val="00B77780"/>
    <w:rsid w:val="00BA1A52"/>
    <w:rsid w:val="00BB54BF"/>
    <w:rsid w:val="00BC1A75"/>
    <w:rsid w:val="00BC7199"/>
    <w:rsid w:val="00BD6D15"/>
    <w:rsid w:val="00C14912"/>
    <w:rsid w:val="00C16954"/>
    <w:rsid w:val="00C3006B"/>
    <w:rsid w:val="00C5345A"/>
    <w:rsid w:val="00C56867"/>
    <w:rsid w:val="00C70537"/>
    <w:rsid w:val="00C73E59"/>
    <w:rsid w:val="00C83F8C"/>
    <w:rsid w:val="00C86B42"/>
    <w:rsid w:val="00C92FDA"/>
    <w:rsid w:val="00C948DF"/>
    <w:rsid w:val="00CA0DC2"/>
    <w:rsid w:val="00CA28BF"/>
    <w:rsid w:val="00CA7EF1"/>
    <w:rsid w:val="00CB5274"/>
    <w:rsid w:val="00CB711C"/>
    <w:rsid w:val="00CC515A"/>
    <w:rsid w:val="00CE0AB3"/>
    <w:rsid w:val="00D03886"/>
    <w:rsid w:val="00D119CC"/>
    <w:rsid w:val="00D13051"/>
    <w:rsid w:val="00D203C6"/>
    <w:rsid w:val="00D3E6AC"/>
    <w:rsid w:val="00D42CEC"/>
    <w:rsid w:val="00D47549"/>
    <w:rsid w:val="00D502F9"/>
    <w:rsid w:val="00D624C6"/>
    <w:rsid w:val="00D62CBA"/>
    <w:rsid w:val="00D77376"/>
    <w:rsid w:val="00D7755D"/>
    <w:rsid w:val="00D93CF4"/>
    <w:rsid w:val="00DB203E"/>
    <w:rsid w:val="00DC2FBD"/>
    <w:rsid w:val="00DC33BF"/>
    <w:rsid w:val="00DC5A33"/>
    <w:rsid w:val="00DD14FE"/>
    <w:rsid w:val="00DD4F32"/>
    <w:rsid w:val="00DD643B"/>
    <w:rsid w:val="00DE468E"/>
    <w:rsid w:val="00DF2CA7"/>
    <w:rsid w:val="00E259C3"/>
    <w:rsid w:val="00E421E4"/>
    <w:rsid w:val="00E52E65"/>
    <w:rsid w:val="00E52F0F"/>
    <w:rsid w:val="00E55B64"/>
    <w:rsid w:val="00E579A1"/>
    <w:rsid w:val="00E76489"/>
    <w:rsid w:val="00E82003"/>
    <w:rsid w:val="00E932D4"/>
    <w:rsid w:val="00E94CDB"/>
    <w:rsid w:val="00E97832"/>
    <w:rsid w:val="00EB20AB"/>
    <w:rsid w:val="00EB779C"/>
    <w:rsid w:val="00EC1744"/>
    <w:rsid w:val="00F0512B"/>
    <w:rsid w:val="00F22194"/>
    <w:rsid w:val="00F27AC6"/>
    <w:rsid w:val="00F35394"/>
    <w:rsid w:val="00F52135"/>
    <w:rsid w:val="00F53173"/>
    <w:rsid w:val="00F5767F"/>
    <w:rsid w:val="00F62AD5"/>
    <w:rsid w:val="00F9411A"/>
    <w:rsid w:val="00F97024"/>
    <w:rsid w:val="00FA27E4"/>
    <w:rsid w:val="00FA2DB1"/>
    <w:rsid w:val="00FB2643"/>
    <w:rsid w:val="00FC098D"/>
    <w:rsid w:val="00FC0FA5"/>
    <w:rsid w:val="00FD1C84"/>
    <w:rsid w:val="00FE37D7"/>
    <w:rsid w:val="01F31E22"/>
    <w:rsid w:val="027AE0F1"/>
    <w:rsid w:val="05326F01"/>
    <w:rsid w:val="0622407D"/>
    <w:rsid w:val="08A8C2EE"/>
    <w:rsid w:val="08C1EB4B"/>
    <w:rsid w:val="08D8E79E"/>
    <w:rsid w:val="0975CB28"/>
    <w:rsid w:val="0BA1EDEE"/>
    <w:rsid w:val="0E5C53B5"/>
    <w:rsid w:val="0FB38736"/>
    <w:rsid w:val="1070CB8A"/>
    <w:rsid w:val="12E9EE70"/>
    <w:rsid w:val="132DB66F"/>
    <w:rsid w:val="133B7AA1"/>
    <w:rsid w:val="13B55C98"/>
    <w:rsid w:val="13D5C3DD"/>
    <w:rsid w:val="1498D540"/>
    <w:rsid w:val="158ABC9B"/>
    <w:rsid w:val="1816D94A"/>
    <w:rsid w:val="18674899"/>
    <w:rsid w:val="18A93500"/>
    <w:rsid w:val="18E3E184"/>
    <w:rsid w:val="190833C5"/>
    <w:rsid w:val="1A0318FA"/>
    <w:rsid w:val="1AC1FC78"/>
    <w:rsid w:val="1D3AB9BC"/>
    <w:rsid w:val="1DD61FDA"/>
    <w:rsid w:val="1FCA0FA7"/>
    <w:rsid w:val="2021EB2F"/>
    <w:rsid w:val="2389B0A1"/>
    <w:rsid w:val="24F48771"/>
    <w:rsid w:val="26780456"/>
    <w:rsid w:val="26912CB3"/>
    <w:rsid w:val="2B086C30"/>
    <w:rsid w:val="2B155C7C"/>
    <w:rsid w:val="2C2B951D"/>
    <w:rsid w:val="2CA8D018"/>
    <w:rsid w:val="2D176A8A"/>
    <w:rsid w:val="2D67B396"/>
    <w:rsid w:val="2ECC6348"/>
    <w:rsid w:val="2F1D5F77"/>
    <w:rsid w:val="2F8F2CAA"/>
    <w:rsid w:val="30225D41"/>
    <w:rsid w:val="30B92FD8"/>
    <w:rsid w:val="30BA6960"/>
    <w:rsid w:val="31EADBAD"/>
    <w:rsid w:val="31FA83E8"/>
    <w:rsid w:val="3221FC5C"/>
    <w:rsid w:val="32550039"/>
    <w:rsid w:val="3386AC0E"/>
    <w:rsid w:val="353224AA"/>
    <w:rsid w:val="35AB6396"/>
    <w:rsid w:val="36F56D7F"/>
    <w:rsid w:val="37CB3820"/>
    <w:rsid w:val="391CE693"/>
    <w:rsid w:val="3A8BEC43"/>
    <w:rsid w:val="3AD842DD"/>
    <w:rsid w:val="3E7D501C"/>
    <w:rsid w:val="3F8C2817"/>
    <w:rsid w:val="438B9501"/>
    <w:rsid w:val="44E2C882"/>
    <w:rsid w:val="45408DBF"/>
    <w:rsid w:val="4592C376"/>
    <w:rsid w:val="48325819"/>
    <w:rsid w:val="498C3C13"/>
    <w:rsid w:val="4B69F8DB"/>
    <w:rsid w:val="4BCDC795"/>
    <w:rsid w:val="4D05C93C"/>
    <w:rsid w:val="4D4075C0"/>
    <w:rsid w:val="4E556D63"/>
    <w:rsid w:val="4EC31DC4"/>
    <w:rsid w:val="501831C9"/>
    <w:rsid w:val="5043043C"/>
    <w:rsid w:val="51B4022A"/>
    <w:rsid w:val="53A9A651"/>
    <w:rsid w:val="54FD4D02"/>
    <w:rsid w:val="55426C2A"/>
    <w:rsid w:val="5601276F"/>
    <w:rsid w:val="576F583E"/>
    <w:rsid w:val="579CF7D0"/>
    <w:rsid w:val="59CBBB5F"/>
    <w:rsid w:val="5C21DBB7"/>
    <w:rsid w:val="5D0BEBB7"/>
    <w:rsid w:val="5D508897"/>
    <w:rsid w:val="5DBDAC18"/>
    <w:rsid w:val="602A641C"/>
    <w:rsid w:val="60438C79"/>
    <w:rsid w:val="60E7A870"/>
    <w:rsid w:val="618D2723"/>
    <w:rsid w:val="61DF5CDA"/>
    <w:rsid w:val="62250071"/>
    <w:rsid w:val="6379F3B3"/>
    <w:rsid w:val="63C0D0D2"/>
    <w:rsid w:val="646B635E"/>
    <w:rsid w:val="64AB9F88"/>
    <w:rsid w:val="663AE53F"/>
    <w:rsid w:val="6665683B"/>
    <w:rsid w:val="66E736BD"/>
    <w:rsid w:val="675B7D7B"/>
    <w:rsid w:val="6801389C"/>
    <w:rsid w:val="684F0305"/>
    <w:rsid w:val="6852FF14"/>
    <w:rsid w:val="692011E6"/>
    <w:rsid w:val="699D08FD"/>
    <w:rsid w:val="6A23E1BB"/>
    <w:rsid w:val="6A41DA0D"/>
    <w:rsid w:val="6A931E3D"/>
    <w:rsid w:val="6BC556F2"/>
    <w:rsid w:val="6C925F2C"/>
    <w:rsid w:val="6CAD314B"/>
    <w:rsid w:val="6DF38309"/>
    <w:rsid w:val="6E112247"/>
    <w:rsid w:val="6F55AE98"/>
    <w:rsid w:val="6FC9FFEE"/>
    <w:rsid w:val="6FDA0CD0"/>
    <w:rsid w:val="7206F8E4"/>
    <w:rsid w:val="72A1BBF7"/>
    <w:rsid w:val="734482BB"/>
    <w:rsid w:val="7419B5E4"/>
    <w:rsid w:val="74B0887B"/>
    <w:rsid w:val="756C3938"/>
    <w:rsid w:val="77CBF658"/>
    <w:rsid w:val="77E8293D"/>
    <w:rsid w:val="78554CBE"/>
    <w:rsid w:val="7983F99E"/>
    <w:rsid w:val="7A013499"/>
    <w:rsid w:val="7C5DD523"/>
    <w:rsid w:val="7F943C5D"/>
    <w:rsid w:val="7F95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D0A9F8A"/>
  <w15:docId w15:val="{F63866F9-5C36-4613-A2F7-AF0E73C3B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1E0A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0A28"/>
  </w:style>
  <w:style w:type="paragraph" w:styleId="Footer">
    <w:name w:val="footer"/>
    <w:basedOn w:val="Normal"/>
    <w:link w:val="FooterChar"/>
    <w:uiPriority w:val="99"/>
    <w:unhideWhenUsed/>
    <w:rsid w:val="001E0A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0A28"/>
  </w:style>
  <w:style w:type="paragraph" w:styleId="ListParagraph">
    <w:name w:val="List Paragraph"/>
    <w:basedOn w:val="Normal"/>
    <w:uiPriority w:val="34"/>
    <w:qFormat/>
    <w:rsid w:val="009952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13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E52C9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5B1C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9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59618">
          <w:marLeft w:val="806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beaver.io/" TargetMode="External"/><Relationship Id="rId18" Type="http://schemas.openxmlformats.org/officeDocument/2006/relationships/hyperlink" Target="https://code.visualstudio.com/docs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code.visualstudio.com/docs" TargetMode="External"/><Relationship Id="rId17" Type="http://schemas.openxmlformats.org/officeDocument/2006/relationships/hyperlink" Target="https://docs.getdbt.com/docs/introductio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ws.amazon.com/what-is-aws/" TargetMode="External"/><Relationship Id="rId20" Type="http://schemas.openxmlformats.org/officeDocument/2006/relationships/hyperlink" Target="https://www.rstudio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getdbt.com/docs/introductio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nowflake.com/cloud-data-platform/" TargetMode="External"/><Relationship Id="rId10" Type="http://schemas.openxmlformats.org/officeDocument/2006/relationships/hyperlink" Target="https://www.snowflake.com/" TargetMode="External"/><Relationship Id="rId19" Type="http://schemas.openxmlformats.org/officeDocument/2006/relationships/hyperlink" Target="https://dbeaver.i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ws.amazon.com/what-is-aws/" TargetMode="External"/><Relationship Id="rId14" Type="http://schemas.openxmlformats.org/officeDocument/2006/relationships/hyperlink" Target="https://www.rstudio.co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799506-95E8-4F05-BB54-ED450C7BE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529</Words>
  <Characters>3019</Characters>
  <Application>Microsoft Office Word</Application>
  <DocSecurity>0</DocSecurity>
  <Lines>25</Lines>
  <Paragraphs>7</Paragraphs>
  <ScaleCrop>false</ScaleCrop>
  <Company>Spectrum Health</Company>
  <LinksUpToDate>false</LinksUpToDate>
  <CharactersWithSpaces>3541</CharactersWithSpaces>
  <SharedDoc>false</SharedDoc>
  <HLinks>
    <vt:vector size="18" baseType="variant">
      <vt:variant>
        <vt:i4>3473516</vt:i4>
      </vt:variant>
      <vt:variant>
        <vt:i4>6</vt:i4>
      </vt:variant>
      <vt:variant>
        <vt:i4>0</vt:i4>
      </vt:variant>
      <vt:variant>
        <vt:i4>5</vt:i4>
      </vt:variant>
      <vt:variant>
        <vt:lpwstr>https://medium.com/the-telegraph-engineering/dbt-a-new-way-to-handle-data-transformation-at-the-telegraph-868ce3964eb4</vt:lpwstr>
      </vt:variant>
      <vt:variant>
        <vt:lpwstr/>
      </vt:variant>
      <vt:variant>
        <vt:i4>7929982</vt:i4>
      </vt:variant>
      <vt:variant>
        <vt:i4>3</vt:i4>
      </vt:variant>
      <vt:variant>
        <vt:i4>0</vt:i4>
      </vt:variant>
      <vt:variant>
        <vt:i4>5</vt:i4>
      </vt:variant>
      <vt:variant>
        <vt:lpwstr>https://canvasapp.com/blog/what-is-dbt-a-beginners-guide-to-the-next-big-thing-in-data/</vt:lpwstr>
      </vt:variant>
      <vt:variant>
        <vt:lpwstr/>
      </vt:variant>
      <vt:variant>
        <vt:i4>7471211</vt:i4>
      </vt:variant>
      <vt:variant>
        <vt:i4>0</vt:i4>
      </vt:variant>
      <vt:variant>
        <vt:i4>0</vt:i4>
      </vt:variant>
      <vt:variant>
        <vt:i4>5</vt:i4>
      </vt:variant>
      <vt:variant>
        <vt:lpwstr>https://visualbi.com/blogs/snowflake/why-dbt-for-snowflake/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Carlson, Roger J.</dc:creator>
  <cp:keywords/>
  <cp:lastModifiedBy>Carlson, Roger J.</cp:lastModifiedBy>
  <cp:revision>2</cp:revision>
  <cp:lastPrinted>2022-06-23T16:19:00Z</cp:lastPrinted>
  <dcterms:created xsi:type="dcterms:W3CDTF">2022-10-04T15:43:00Z</dcterms:created>
  <dcterms:modified xsi:type="dcterms:W3CDTF">2022-10-04T15:43:00Z</dcterms:modified>
</cp:coreProperties>
</file>